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7EFEF" w14:textId="17A6BCD5" w:rsidR="0002130A" w:rsidRDefault="00005E44" w:rsidP="001D5EA4">
      <w:pPr>
        <w:tabs>
          <w:tab w:val="left" w:pos="1134"/>
        </w:tabs>
      </w:pPr>
      <w:r>
        <w:rPr>
          <w:noProof/>
        </w:rPr>
        <mc:AlternateContent>
          <mc:Choice Requires="wps">
            <w:drawing>
              <wp:anchor distT="0" distB="0" distL="114300" distR="114300" simplePos="0" relativeHeight="251658240" behindDoc="0" locked="0" layoutInCell="1" allowOverlap="1" wp14:anchorId="7924F3FF" wp14:editId="2719AF35">
                <wp:simplePos x="0" y="0"/>
                <wp:positionH relativeFrom="column">
                  <wp:posOffset>-92990</wp:posOffset>
                </wp:positionH>
                <wp:positionV relativeFrom="paragraph">
                  <wp:posOffset>1937288</wp:posOffset>
                </wp:positionV>
                <wp:extent cx="5377912" cy="2951480"/>
                <wp:effectExtent l="0" t="0" r="0" b="1270"/>
                <wp:wrapNone/>
                <wp:docPr id="925961950" name="Text Box 2"/>
                <wp:cNvGraphicFramePr/>
                <a:graphic xmlns:a="http://schemas.openxmlformats.org/drawingml/2006/main">
                  <a:graphicData uri="http://schemas.microsoft.com/office/word/2010/wordprocessingShape">
                    <wps:wsp>
                      <wps:cNvSpPr txBox="1"/>
                      <wps:spPr>
                        <a:xfrm>
                          <a:off x="0" y="0"/>
                          <a:ext cx="5377912" cy="2951480"/>
                        </a:xfrm>
                        <a:prstGeom prst="rect">
                          <a:avLst/>
                        </a:prstGeom>
                        <a:noFill/>
                        <a:ln w="6350">
                          <a:noFill/>
                        </a:ln>
                      </wps:spPr>
                      <wps:txbx>
                        <w:txbxContent>
                          <w:p w14:paraId="0A04C56D" w14:textId="03CBA56E" w:rsidR="00A52597" w:rsidRDefault="00005E44">
                            <w:pPr>
                              <w:rPr>
                                <w:rFonts w:ascii="Arial" w:hAnsi="Arial" w:cs="Arial"/>
                                <w:b/>
                                <w:bCs/>
                                <w:sz w:val="72"/>
                                <w:szCs w:val="72"/>
                              </w:rPr>
                            </w:pPr>
                            <w:r>
                              <w:rPr>
                                <w:rFonts w:ascii="Arial" w:hAnsi="Arial" w:cs="Arial"/>
                                <w:b/>
                                <w:bCs/>
                                <w:sz w:val="72"/>
                                <w:szCs w:val="72"/>
                              </w:rPr>
                              <w:t>Information Technology</w:t>
                            </w:r>
                          </w:p>
                          <w:p w14:paraId="27D16A23" w14:textId="575243ED" w:rsidR="002C464E" w:rsidRPr="00111EAA" w:rsidRDefault="002C464E">
                            <w:pPr>
                              <w:rPr>
                                <w:rFonts w:ascii="Arial" w:hAnsi="Arial" w:cs="Arial"/>
                                <w:b/>
                                <w:bCs/>
                                <w:sz w:val="72"/>
                                <w:szCs w:val="72"/>
                              </w:rPr>
                            </w:pPr>
                            <w:r w:rsidRPr="00111EAA">
                              <w:rPr>
                                <w:rFonts w:ascii="Arial" w:hAnsi="Arial" w:cs="Arial"/>
                                <w:b/>
                                <w:bCs/>
                                <w:sz w:val="72"/>
                                <w:szCs w:val="72"/>
                              </w:rPr>
                              <w:t>Policy</w:t>
                            </w:r>
                          </w:p>
                          <w:p w14:paraId="74D542E0" w14:textId="66C922AE" w:rsidR="002C464E" w:rsidRPr="00784351" w:rsidRDefault="002C464E" w:rsidP="00F31786">
                            <w:pPr>
                              <w:spacing w:before="240" w:after="240"/>
                              <w:rPr>
                                <w:rFonts w:ascii="Arial" w:hAnsi="Arial" w:cs="Arial"/>
                                <w:color w:val="3C4E2D"/>
                              </w:rPr>
                            </w:pPr>
                            <w:r w:rsidRPr="00784351">
                              <w:rPr>
                                <w:rFonts w:ascii="Arial" w:hAnsi="Arial" w:cs="Arial"/>
                                <w:color w:val="3C4E2D"/>
                              </w:rPr>
                              <w:t>HENFIELD PARISH COUNCIL</w:t>
                            </w:r>
                          </w:p>
                          <w:p w14:paraId="49C54A17" w14:textId="35E789F5" w:rsidR="00F31786" w:rsidRPr="00111EAA" w:rsidRDefault="005D4B8A">
                            <w:pPr>
                              <w:rPr>
                                <w:rFonts w:ascii="Arial" w:hAnsi="Arial" w:cs="Arial"/>
                              </w:rPr>
                            </w:pPr>
                            <w:r>
                              <w:rPr>
                                <w:rFonts w:ascii="Arial" w:hAnsi="Arial" w:cs="Arial"/>
                              </w:rPr>
                              <w:t>January 2026</w:t>
                            </w:r>
                          </w:p>
                          <w:p w14:paraId="3D109806" w14:textId="02AD0BC2" w:rsidR="002C464E" w:rsidRPr="00111EAA" w:rsidRDefault="00F31786">
                            <w:pPr>
                              <w:rPr>
                                <w:rFonts w:ascii="Arial" w:hAnsi="Arial" w:cs="Arial"/>
                              </w:rPr>
                            </w:pPr>
                            <w:r w:rsidRPr="00111EAA">
                              <w:rPr>
                                <w:rFonts w:ascii="Arial" w:hAnsi="Arial" w:cs="Arial"/>
                              </w:rPr>
                              <w:t xml:space="preserve">Version </w:t>
                            </w:r>
                            <w:r w:rsidR="00F252DC">
                              <w:rPr>
                                <w:rFonts w:ascii="Arial" w:hAnsi="Arial" w:cs="Arial"/>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24F3FF" id="_x0000_t202" coordsize="21600,21600" o:spt="202" path="m,l,21600r21600,l21600,xe">
                <v:stroke joinstyle="miter"/>
                <v:path gradientshapeok="t" o:connecttype="rect"/>
              </v:shapetype>
              <v:shape id="Text Box 2" o:spid="_x0000_s1026" type="#_x0000_t202" style="position:absolute;margin-left:-7.3pt;margin-top:152.55pt;width:423.45pt;height:23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" filled="f" stroked="f" strokeweight=".5pt">
                <v:textbox>
                  <w:txbxContent>
                    <w:p w14:paraId="0A04C56D" w14:textId="03CBA56E" w:rsidR="00A52597" w:rsidRDefault="00005E44">
                      <w:pPr>
                        <w:rPr>
                          <w:rFonts w:ascii="Arial" w:hAnsi="Arial" w:cs="Arial"/>
                          <w:b/>
                          <w:bCs/>
                          <w:sz w:val="72"/>
                          <w:szCs w:val="72"/>
                        </w:rPr>
                      </w:pPr>
                      <w:r>
                        <w:rPr>
                          <w:rFonts w:ascii="Arial" w:hAnsi="Arial" w:cs="Arial"/>
                          <w:b/>
                          <w:bCs/>
                          <w:sz w:val="72"/>
                          <w:szCs w:val="72"/>
                        </w:rPr>
                        <w:t>Information Technology</w:t>
                      </w:r>
                    </w:p>
                    <w:p w14:paraId="27D16A23" w14:textId="575243ED" w:rsidR="002C464E" w:rsidRPr="00111EAA" w:rsidRDefault="002C464E">
                      <w:pPr>
                        <w:rPr>
                          <w:rFonts w:ascii="Arial" w:hAnsi="Arial" w:cs="Arial"/>
                          <w:b/>
                          <w:bCs/>
                          <w:sz w:val="72"/>
                          <w:szCs w:val="72"/>
                        </w:rPr>
                      </w:pPr>
                      <w:r w:rsidRPr="00111EAA">
                        <w:rPr>
                          <w:rFonts w:ascii="Arial" w:hAnsi="Arial" w:cs="Arial"/>
                          <w:b/>
                          <w:bCs/>
                          <w:sz w:val="72"/>
                          <w:szCs w:val="72"/>
                        </w:rPr>
                        <w:t>Policy</w:t>
                      </w:r>
                    </w:p>
                    <w:p w14:paraId="74D542E0" w14:textId="66C922AE" w:rsidR="002C464E" w:rsidRPr="00784351" w:rsidRDefault="002C464E" w:rsidP="00F31786">
                      <w:pPr>
                        <w:spacing w:before="240" w:after="240"/>
                        <w:rPr>
                          <w:rFonts w:ascii="Arial" w:hAnsi="Arial" w:cs="Arial"/>
                          <w:color w:val="3C4E2D"/>
                        </w:rPr>
                      </w:pPr>
                      <w:r w:rsidRPr="00784351">
                        <w:rPr>
                          <w:rFonts w:ascii="Arial" w:hAnsi="Arial" w:cs="Arial"/>
                          <w:color w:val="3C4E2D"/>
                        </w:rPr>
                        <w:t>HENFIELD PARISH COUNCIL</w:t>
                      </w:r>
                    </w:p>
                    <w:p w14:paraId="49C54A17" w14:textId="35E789F5" w:rsidR="00F31786" w:rsidRPr="00111EAA" w:rsidRDefault="005D4B8A">
                      <w:pPr>
                        <w:rPr>
                          <w:rFonts w:ascii="Arial" w:hAnsi="Arial" w:cs="Arial"/>
                        </w:rPr>
                      </w:pPr>
                      <w:r>
                        <w:rPr>
                          <w:rFonts w:ascii="Arial" w:hAnsi="Arial" w:cs="Arial"/>
                        </w:rPr>
                        <w:t>January 2026</w:t>
                      </w:r>
                    </w:p>
                    <w:p w14:paraId="3D109806" w14:textId="02AD0BC2" w:rsidR="002C464E" w:rsidRPr="00111EAA" w:rsidRDefault="00F31786">
                      <w:pPr>
                        <w:rPr>
                          <w:rFonts w:ascii="Arial" w:hAnsi="Arial" w:cs="Arial"/>
                        </w:rPr>
                      </w:pPr>
                      <w:r w:rsidRPr="00111EAA">
                        <w:rPr>
                          <w:rFonts w:ascii="Arial" w:hAnsi="Arial" w:cs="Arial"/>
                        </w:rPr>
                        <w:t xml:space="preserve">Version </w:t>
                      </w:r>
                      <w:r w:rsidR="00F252DC">
                        <w:rPr>
                          <w:rFonts w:ascii="Arial" w:hAnsi="Arial" w:cs="Arial"/>
                        </w:rPr>
                        <w:t>1.0</w:t>
                      </w:r>
                    </w:p>
                  </w:txbxContent>
                </v:textbox>
              </v:shape>
            </w:pict>
          </mc:Fallback>
        </mc:AlternateContent>
      </w:r>
      <w:r w:rsidR="00B3619B">
        <w:rPr>
          <w:noProof/>
        </w:rPr>
        <w:drawing>
          <wp:anchor distT="0" distB="0" distL="114300" distR="114300" simplePos="0" relativeHeight="251658242" behindDoc="0" locked="0" layoutInCell="1" allowOverlap="1" wp14:anchorId="7DFA2473" wp14:editId="68698A6F">
            <wp:simplePos x="0" y="0"/>
            <wp:positionH relativeFrom="column">
              <wp:posOffset>-913291</wp:posOffset>
            </wp:positionH>
            <wp:positionV relativeFrom="paragraph">
              <wp:posOffset>6540360</wp:posOffset>
            </wp:positionV>
            <wp:extent cx="7559675" cy="3227070"/>
            <wp:effectExtent l="0" t="0" r="3175" b="0"/>
            <wp:wrapNone/>
            <wp:docPr id="964207837" name="Picture 1" descr="Henfield Parish Council logo showing a golden oriole bird flying above three green hills with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07837" name="Picture 1" descr="Henfield Parish Council logo showing a golden oriole bird flying above three green hills within a circ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3227070"/>
                    </a:xfrm>
                    <a:prstGeom prst="rect">
                      <a:avLst/>
                    </a:prstGeom>
                  </pic:spPr>
                </pic:pic>
              </a:graphicData>
            </a:graphic>
            <wp14:sizeRelH relativeFrom="page">
              <wp14:pctWidth>0</wp14:pctWidth>
            </wp14:sizeRelH>
            <wp14:sizeRelV relativeFrom="page">
              <wp14:pctHeight>0</wp14:pctHeight>
            </wp14:sizeRelV>
          </wp:anchor>
        </w:drawing>
      </w:r>
      <w:r w:rsidR="002927C9">
        <w:rPr>
          <w:noProof/>
        </w:rPr>
        <w:drawing>
          <wp:anchor distT="0" distB="0" distL="114300" distR="114300" simplePos="0" relativeHeight="251658241" behindDoc="0" locked="0" layoutInCell="1" allowOverlap="1" wp14:anchorId="5D54EA58" wp14:editId="702953A9">
            <wp:simplePos x="0" y="0"/>
            <wp:positionH relativeFrom="margin">
              <wp:posOffset>3214370</wp:posOffset>
            </wp:positionH>
            <wp:positionV relativeFrom="margin">
              <wp:posOffset>-314960</wp:posOffset>
            </wp:positionV>
            <wp:extent cx="2829560" cy="989330"/>
            <wp:effectExtent l="0" t="0" r="0" b="0"/>
            <wp:wrapSquare wrapText="bothSides"/>
            <wp:docPr id="1084774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74149" name="Picture 1084774149"/>
                    <pic:cNvPicPr/>
                  </pic:nvPicPr>
                  <pic:blipFill>
                    <a:blip r:embed="rId12"/>
                    <a:stretch>
                      <a:fillRect/>
                    </a:stretch>
                  </pic:blipFill>
                  <pic:spPr>
                    <a:xfrm>
                      <a:off x="0" y="0"/>
                      <a:ext cx="2829560" cy="989330"/>
                    </a:xfrm>
                    <a:prstGeom prst="rect">
                      <a:avLst/>
                    </a:prstGeom>
                  </pic:spPr>
                </pic:pic>
              </a:graphicData>
            </a:graphic>
            <wp14:sizeRelH relativeFrom="margin">
              <wp14:pctWidth>0</wp14:pctWidth>
            </wp14:sizeRelH>
            <wp14:sizeRelV relativeFrom="margin">
              <wp14:pctHeight>0</wp14:pctHeight>
            </wp14:sizeRelV>
          </wp:anchor>
        </w:drawing>
      </w:r>
      <w:r w:rsidR="0002130A">
        <w:br w:type="page"/>
      </w:r>
    </w:p>
    <w:p w14:paraId="0ACA1E88" w14:textId="6519C4A4" w:rsidR="0002130A" w:rsidRDefault="0002130A" w:rsidP="001D5EA4">
      <w:pPr>
        <w:tabs>
          <w:tab w:val="left" w:pos="1134"/>
        </w:tabs>
        <w:rPr>
          <w:rFonts w:ascii="Arial" w:hAnsi="Arial" w:cs="Arial"/>
        </w:rPr>
        <w:sectPr w:rsidR="0002130A" w:rsidSect="002D685C">
          <w:footerReference w:type="even" r:id="rId13"/>
          <w:footerReference w:type="default" r:id="rId14"/>
          <w:footerReference w:type="first" r:id="rId15"/>
          <w:pgSz w:w="11900" w:h="16840"/>
          <w:pgMar w:top="1440" w:right="1440" w:bottom="1440" w:left="1440" w:header="708" w:footer="708" w:gutter="0"/>
          <w:cols w:space="708"/>
          <w:titlePg/>
          <w:docGrid w:linePitch="360"/>
        </w:sectPr>
      </w:pPr>
    </w:p>
    <w:p w14:paraId="2631541F" w14:textId="77777777" w:rsidR="00111EAA" w:rsidRDefault="00111EAA" w:rsidP="001D5EA4">
      <w:pPr>
        <w:rPr>
          <w:rFonts w:ascii="Arial" w:hAnsi="Arial" w:cs="Arial"/>
          <w:b/>
          <w:bCs/>
          <w:sz w:val="36"/>
          <w:szCs w:val="36"/>
        </w:rPr>
      </w:pPr>
    </w:p>
    <w:p w14:paraId="19B1F466" w14:textId="77777777" w:rsidR="00111EAA" w:rsidRDefault="00111EAA" w:rsidP="001D5EA4">
      <w:pPr>
        <w:rPr>
          <w:rFonts w:ascii="Arial" w:hAnsi="Arial" w:cs="Arial"/>
          <w:b/>
          <w:bCs/>
          <w:sz w:val="36"/>
          <w:szCs w:val="36"/>
        </w:rPr>
      </w:pPr>
    </w:p>
    <w:p w14:paraId="3A13DF17" w14:textId="77777777" w:rsidR="00111EAA" w:rsidRDefault="00111EAA" w:rsidP="001D5EA4">
      <w:pPr>
        <w:rPr>
          <w:rFonts w:ascii="Arial" w:hAnsi="Arial" w:cs="Arial"/>
          <w:b/>
          <w:bCs/>
          <w:sz w:val="36"/>
          <w:szCs w:val="36"/>
        </w:rPr>
      </w:pPr>
    </w:p>
    <w:p w14:paraId="1C410207" w14:textId="53494811" w:rsidR="0002130A" w:rsidRPr="00ED1066" w:rsidRDefault="0002130A" w:rsidP="001D5EA4">
      <w:pPr>
        <w:rPr>
          <w:rFonts w:ascii="Arial" w:hAnsi="Arial" w:cs="Arial"/>
          <w:b/>
          <w:bCs/>
          <w:sz w:val="36"/>
          <w:szCs w:val="36"/>
        </w:rPr>
      </w:pPr>
      <w:r w:rsidRPr="00ED1066">
        <w:rPr>
          <w:rFonts w:ascii="Arial" w:hAnsi="Arial" w:cs="Arial"/>
          <w:b/>
          <w:bCs/>
          <w:sz w:val="36"/>
          <w:szCs w:val="36"/>
        </w:rPr>
        <w:t>Version History</w:t>
      </w:r>
    </w:p>
    <w:p w14:paraId="12813F08" w14:textId="77777777" w:rsidR="0002130A" w:rsidRDefault="0002130A" w:rsidP="001D5EA4">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2252"/>
        <w:gridCol w:w="2253"/>
        <w:gridCol w:w="2253"/>
      </w:tblGrid>
      <w:tr w:rsidR="00ED1066" w14:paraId="0105F543" w14:textId="77777777" w:rsidTr="00ED1066">
        <w:tc>
          <w:tcPr>
            <w:tcW w:w="2252" w:type="dxa"/>
            <w:tcBorders>
              <w:bottom w:val="single" w:sz="2" w:space="0" w:color="auto"/>
            </w:tcBorders>
          </w:tcPr>
          <w:p w14:paraId="3B164E85" w14:textId="6D4472C9" w:rsidR="00ED1066" w:rsidRPr="00ED1066" w:rsidRDefault="00ED1066" w:rsidP="001D5EA4">
            <w:pPr>
              <w:rPr>
                <w:rFonts w:ascii="Arial" w:hAnsi="Arial" w:cs="Arial"/>
                <w:b/>
                <w:bCs/>
              </w:rPr>
            </w:pPr>
            <w:r w:rsidRPr="00ED1066">
              <w:rPr>
                <w:rFonts w:ascii="Arial" w:hAnsi="Arial" w:cs="Arial"/>
                <w:b/>
                <w:bCs/>
              </w:rPr>
              <w:t>Version</w:t>
            </w:r>
          </w:p>
        </w:tc>
        <w:tc>
          <w:tcPr>
            <w:tcW w:w="2252" w:type="dxa"/>
            <w:tcBorders>
              <w:bottom w:val="single" w:sz="2" w:space="0" w:color="auto"/>
            </w:tcBorders>
          </w:tcPr>
          <w:p w14:paraId="61CF2B0B" w14:textId="41048AE2" w:rsidR="00ED1066" w:rsidRPr="00ED1066" w:rsidRDefault="003E2994" w:rsidP="001D5EA4">
            <w:pPr>
              <w:rPr>
                <w:rFonts w:ascii="Arial" w:hAnsi="Arial" w:cs="Arial"/>
                <w:b/>
                <w:bCs/>
              </w:rPr>
            </w:pPr>
            <w:r>
              <w:rPr>
                <w:rFonts w:ascii="Arial" w:hAnsi="Arial" w:cs="Arial"/>
                <w:b/>
                <w:bCs/>
              </w:rPr>
              <w:t>Status</w:t>
            </w:r>
          </w:p>
        </w:tc>
        <w:tc>
          <w:tcPr>
            <w:tcW w:w="2253" w:type="dxa"/>
            <w:tcBorders>
              <w:bottom w:val="single" w:sz="2" w:space="0" w:color="auto"/>
            </w:tcBorders>
          </w:tcPr>
          <w:p w14:paraId="63B31FF5" w14:textId="3E313CB9" w:rsidR="00ED1066" w:rsidRPr="00ED1066" w:rsidRDefault="00ED1066" w:rsidP="001D5EA4">
            <w:pPr>
              <w:rPr>
                <w:rFonts w:ascii="Arial" w:hAnsi="Arial" w:cs="Arial"/>
                <w:b/>
                <w:bCs/>
              </w:rPr>
            </w:pPr>
            <w:r w:rsidRPr="00ED1066">
              <w:rPr>
                <w:rFonts w:ascii="Arial" w:hAnsi="Arial" w:cs="Arial"/>
                <w:b/>
                <w:bCs/>
              </w:rPr>
              <w:t>Published</w:t>
            </w:r>
          </w:p>
        </w:tc>
        <w:tc>
          <w:tcPr>
            <w:tcW w:w="2253" w:type="dxa"/>
            <w:tcBorders>
              <w:bottom w:val="single" w:sz="2" w:space="0" w:color="auto"/>
            </w:tcBorders>
          </w:tcPr>
          <w:p w14:paraId="69DDE779" w14:textId="184A5E39" w:rsidR="00ED1066" w:rsidRPr="00ED1066" w:rsidRDefault="00ED1066" w:rsidP="001D5EA4">
            <w:pPr>
              <w:rPr>
                <w:rFonts w:ascii="Arial" w:hAnsi="Arial" w:cs="Arial"/>
                <w:b/>
                <w:bCs/>
              </w:rPr>
            </w:pPr>
            <w:r w:rsidRPr="00ED1066">
              <w:rPr>
                <w:rFonts w:ascii="Arial" w:hAnsi="Arial" w:cs="Arial"/>
                <w:b/>
                <w:bCs/>
              </w:rPr>
              <w:t>Review Due</w:t>
            </w:r>
          </w:p>
        </w:tc>
      </w:tr>
      <w:tr w:rsidR="00ED1066" w14:paraId="4D262A14" w14:textId="77777777" w:rsidTr="00ED1066">
        <w:tc>
          <w:tcPr>
            <w:tcW w:w="2252" w:type="dxa"/>
            <w:tcBorders>
              <w:top w:val="single" w:sz="2" w:space="0" w:color="auto"/>
            </w:tcBorders>
          </w:tcPr>
          <w:p w14:paraId="5C9EB8D2" w14:textId="4F36F91D" w:rsidR="00ED1066" w:rsidRDefault="00ED1066" w:rsidP="001D5EA4">
            <w:pPr>
              <w:rPr>
                <w:rFonts w:ascii="Arial" w:hAnsi="Arial" w:cs="Arial"/>
              </w:rPr>
            </w:pPr>
          </w:p>
        </w:tc>
        <w:tc>
          <w:tcPr>
            <w:tcW w:w="2252" w:type="dxa"/>
            <w:tcBorders>
              <w:top w:val="single" w:sz="2" w:space="0" w:color="auto"/>
            </w:tcBorders>
          </w:tcPr>
          <w:p w14:paraId="502533F2" w14:textId="77777777" w:rsidR="00ED1066" w:rsidRDefault="00ED1066" w:rsidP="001D5EA4">
            <w:pPr>
              <w:rPr>
                <w:rFonts w:ascii="Arial" w:hAnsi="Arial" w:cs="Arial"/>
              </w:rPr>
            </w:pPr>
          </w:p>
        </w:tc>
        <w:tc>
          <w:tcPr>
            <w:tcW w:w="2253" w:type="dxa"/>
            <w:tcBorders>
              <w:top w:val="single" w:sz="2" w:space="0" w:color="auto"/>
            </w:tcBorders>
          </w:tcPr>
          <w:p w14:paraId="3E46A02F" w14:textId="77777777" w:rsidR="00ED1066" w:rsidRDefault="00ED1066" w:rsidP="001D5EA4">
            <w:pPr>
              <w:rPr>
                <w:rFonts w:ascii="Arial" w:hAnsi="Arial" w:cs="Arial"/>
              </w:rPr>
            </w:pPr>
          </w:p>
        </w:tc>
        <w:tc>
          <w:tcPr>
            <w:tcW w:w="2253" w:type="dxa"/>
            <w:tcBorders>
              <w:top w:val="single" w:sz="2" w:space="0" w:color="auto"/>
            </w:tcBorders>
          </w:tcPr>
          <w:p w14:paraId="367BF9AD" w14:textId="77777777" w:rsidR="00ED1066" w:rsidRDefault="00ED1066" w:rsidP="001D5EA4">
            <w:pPr>
              <w:rPr>
                <w:rFonts w:ascii="Arial" w:hAnsi="Arial" w:cs="Arial"/>
              </w:rPr>
            </w:pPr>
          </w:p>
        </w:tc>
      </w:tr>
      <w:tr w:rsidR="00D95032" w14:paraId="524EE77D" w14:textId="77777777" w:rsidTr="00ED1066">
        <w:tc>
          <w:tcPr>
            <w:tcW w:w="2252" w:type="dxa"/>
          </w:tcPr>
          <w:p w14:paraId="35B0563C" w14:textId="12EE1B09" w:rsidR="00D95032" w:rsidRDefault="00D95032" w:rsidP="001D5EA4">
            <w:pPr>
              <w:rPr>
                <w:rFonts w:ascii="Arial" w:hAnsi="Arial" w:cs="Arial"/>
              </w:rPr>
            </w:pPr>
            <w:r>
              <w:rPr>
                <w:rFonts w:ascii="Arial" w:hAnsi="Arial" w:cs="Arial"/>
              </w:rPr>
              <w:t>1.0</w:t>
            </w:r>
          </w:p>
        </w:tc>
        <w:tc>
          <w:tcPr>
            <w:tcW w:w="2252" w:type="dxa"/>
          </w:tcPr>
          <w:p w14:paraId="48E9187C" w14:textId="5D4FBF5F" w:rsidR="00D95032" w:rsidRDefault="00D95032" w:rsidP="001D5EA4">
            <w:pPr>
              <w:rPr>
                <w:rFonts w:ascii="Arial" w:hAnsi="Arial" w:cs="Arial"/>
              </w:rPr>
            </w:pPr>
            <w:r>
              <w:rPr>
                <w:rFonts w:ascii="Arial" w:hAnsi="Arial" w:cs="Arial"/>
              </w:rPr>
              <w:t>Adopted</w:t>
            </w:r>
          </w:p>
        </w:tc>
        <w:tc>
          <w:tcPr>
            <w:tcW w:w="2253" w:type="dxa"/>
          </w:tcPr>
          <w:p w14:paraId="315D1AF9" w14:textId="0DB3EAE1" w:rsidR="00D95032" w:rsidRDefault="004E7F0C" w:rsidP="001D5EA4">
            <w:pPr>
              <w:rPr>
                <w:rFonts w:ascii="Arial" w:hAnsi="Arial" w:cs="Arial"/>
              </w:rPr>
            </w:pPr>
            <w:r>
              <w:rPr>
                <w:rFonts w:ascii="Arial" w:hAnsi="Arial" w:cs="Arial"/>
              </w:rPr>
              <w:t>Jan</w:t>
            </w:r>
            <w:r w:rsidR="00F252DC">
              <w:rPr>
                <w:rFonts w:ascii="Arial" w:hAnsi="Arial" w:cs="Arial"/>
              </w:rPr>
              <w:t xml:space="preserve"> 2026</w:t>
            </w:r>
          </w:p>
        </w:tc>
        <w:tc>
          <w:tcPr>
            <w:tcW w:w="2253" w:type="dxa"/>
          </w:tcPr>
          <w:p w14:paraId="5BE098B3" w14:textId="4BDD810A" w:rsidR="00D95032" w:rsidRDefault="00F252DC" w:rsidP="001D5EA4">
            <w:pPr>
              <w:rPr>
                <w:rFonts w:ascii="Arial" w:hAnsi="Arial" w:cs="Arial"/>
              </w:rPr>
            </w:pPr>
            <w:r>
              <w:rPr>
                <w:rFonts w:ascii="Arial" w:hAnsi="Arial" w:cs="Arial"/>
              </w:rPr>
              <w:t>Jan 2029</w:t>
            </w:r>
          </w:p>
        </w:tc>
      </w:tr>
    </w:tbl>
    <w:p w14:paraId="5A9F0636" w14:textId="77777777" w:rsidR="00ED1066" w:rsidRDefault="00ED1066" w:rsidP="001D5EA4">
      <w:pPr>
        <w:rPr>
          <w:rFonts w:ascii="Arial" w:hAnsi="Arial" w:cs="Arial"/>
        </w:rPr>
      </w:pPr>
    </w:p>
    <w:p w14:paraId="2D720D71" w14:textId="77777777" w:rsidR="0002130A" w:rsidRDefault="0002130A" w:rsidP="001D5EA4">
      <w:pPr>
        <w:rPr>
          <w:rFonts w:ascii="Arial" w:hAnsi="Arial" w:cs="Arial"/>
        </w:rPr>
      </w:pPr>
    </w:p>
    <w:p w14:paraId="2BE65C62" w14:textId="77777777" w:rsidR="0002130A" w:rsidRDefault="0002130A" w:rsidP="001D5EA4">
      <w:pPr>
        <w:rPr>
          <w:rFonts w:ascii="Arial" w:hAnsi="Arial" w:cs="Arial"/>
        </w:rPr>
      </w:pPr>
    </w:p>
    <w:p w14:paraId="75886C68" w14:textId="3C4EDA2B" w:rsidR="0002130A" w:rsidRPr="00ED1066" w:rsidRDefault="0002130A" w:rsidP="001D5EA4">
      <w:pPr>
        <w:rPr>
          <w:rFonts w:ascii="Arial" w:hAnsi="Arial" w:cs="Arial"/>
          <w:b/>
          <w:bCs/>
          <w:sz w:val="36"/>
          <w:szCs w:val="36"/>
        </w:rPr>
      </w:pPr>
      <w:r w:rsidRPr="00ED1066">
        <w:rPr>
          <w:rFonts w:ascii="Arial" w:hAnsi="Arial" w:cs="Arial"/>
          <w:b/>
          <w:bCs/>
          <w:sz w:val="36"/>
          <w:szCs w:val="36"/>
        </w:rPr>
        <w:t>Distribution</w:t>
      </w:r>
    </w:p>
    <w:p w14:paraId="4DFCBE42" w14:textId="77777777" w:rsidR="0002130A" w:rsidRDefault="0002130A" w:rsidP="001D5EA4">
      <w:pPr>
        <w:rPr>
          <w:rFonts w:ascii="Arial" w:hAnsi="Arial" w:cs="Arial"/>
        </w:rPr>
      </w:pPr>
    </w:p>
    <w:p w14:paraId="36619731" w14:textId="4C65ED78" w:rsidR="0002130A" w:rsidRDefault="00553AA8" w:rsidP="001D5EA4">
      <w:pPr>
        <w:tabs>
          <w:tab w:val="left" w:pos="1134"/>
        </w:tabs>
        <w:rPr>
          <w:rFonts w:ascii="Arial" w:hAnsi="Arial" w:cs="Arial"/>
        </w:rPr>
      </w:pPr>
      <w:r w:rsidRPr="00553AA8">
        <w:rPr>
          <w:rFonts w:ascii="Arial" w:hAnsi="Arial" w:cs="Arial"/>
          <w:b/>
          <w:bCs/>
        </w:rPr>
        <w:t>Internal:</w:t>
      </w:r>
      <w:r>
        <w:rPr>
          <w:rFonts w:ascii="Arial" w:hAnsi="Arial" w:cs="Arial"/>
        </w:rPr>
        <w:t xml:space="preserve"> </w:t>
      </w:r>
      <w:r w:rsidR="00D05324">
        <w:rPr>
          <w:rFonts w:ascii="Arial" w:hAnsi="Arial" w:cs="Arial"/>
        </w:rPr>
        <w:tab/>
      </w:r>
      <w:r>
        <w:rPr>
          <w:rFonts w:ascii="Arial" w:hAnsi="Arial" w:cs="Arial"/>
        </w:rPr>
        <w:t>All Staff</w:t>
      </w:r>
    </w:p>
    <w:p w14:paraId="722AF596" w14:textId="3A4ACD41" w:rsidR="00553AA8" w:rsidRDefault="00553AA8" w:rsidP="001D5EA4">
      <w:pPr>
        <w:tabs>
          <w:tab w:val="left" w:pos="1134"/>
        </w:tabs>
        <w:rPr>
          <w:rFonts w:ascii="Arial" w:hAnsi="Arial" w:cs="Arial"/>
        </w:rPr>
      </w:pPr>
      <w:r w:rsidRPr="00553AA8">
        <w:rPr>
          <w:rFonts w:ascii="Arial" w:hAnsi="Arial" w:cs="Arial"/>
          <w:b/>
          <w:bCs/>
        </w:rPr>
        <w:t>External:</w:t>
      </w:r>
      <w:r>
        <w:rPr>
          <w:rFonts w:ascii="Arial" w:hAnsi="Arial" w:cs="Arial"/>
        </w:rPr>
        <w:t xml:space="preserve"> </w:t>
      </w:r>
      <w:r w:rsidR="00D05324">
        <w:rPr>
          <w:rFonts w:ascii="Arial" w:hAnsi="Arial" w:cs="Arial"/>
        </w:rPr>
        <w:tab/>
      </w:r>
      <w:r>
        <w:rPr>
          <w:rFonts w:ascii="Arial" w:hAnsi="Arial" w:cs="Arial"/>
        </w:rPr>
        <w:t>Website / Councillors / Partners</w:t>
      </w:r>
    </w:p>
    <w:p w14:paraId="57D34D26" w14:textId="77777777" w:rsidR="0002130A" w:rsidRDefault="0002130A" w:rsidP="001D5EA4">
      <w:pPr>
        <w:rPr>
          <w:rFonts w:ascii="Arial" w:hAnsi="Arial" w:cs="Arial"/>
        </w:rPr>
      </w:pPr>
    </w:p>
    <w:p w14:paraId="1886C827" w14:textId="77777777" w:rsidR="0002130A" w:rsidRDefault="0002130A" w:rsidP="001D5EA4">
      <w:pPr>
        <w:rPr>
          <w:rFonts w:ascii="Arial" w:hAnsi="Arial" w:cs="Arial"/>
        </w:rPr>
      </w:pPr>
    </w:p>
    <w:p w14:paraId="69E8E6F0" w14:textId="1CDF5365" w:rsidR="0002130A" w:rsidRPr="00ED1066" w:rsidRDefault="0002130A" w:rsidP="001D5EA4">
      <w:pPr>
        <w:rPr>
          <w:rFonts w:ascii="Arial" w:hAnsi="Arial" w:cs="Arial"/>
          <w:b/>
          <w:bCs/>
          <w:sz w:val="36"/>
          <w:szCs w:val="36"/>
        </w:rPr>
      </w:pPr>
      <w:r w:rsidRPr="00ED1066">
        <w:rPr>
          <w:rFonts w:ascii="Arial" w:hAnsi="Arial" w:cs="Arial"/>
          <w:b/>
          <w:bCs/>
          <w:sz w:val="36"/>
          <w:szCs w:val="36"/>
        </w:rPr>
        <w:t>Change Log</w:t>
      </w:r>
    </w:p>
    <w:p w14:paraId="144CB6A6" w14:textId="77777777" w:rsidR="00ED1066" w:rsidRDefault="00ED1066" w:rsidP="001D5EA4">
      <w:pPr>
        <w:rPr>
          <w:rFonts w:ascii="Arial" w:hAnsi="Arial" w:cs="Arial"/>
        </w:rPr>
      </w:pPr>
    </w:p>
    <w:p w14:paraId="0E207A9B" w14:textId="1F188A8B" w:rsidR="00D95032" w:rsidRDefault="00D95032" w:rsidP="001D5EA4">
      <w:pPr>
        <w:rPr>
          <w:rFonts w:ascii="Arial" w:hAnsi="Arial" w:cs="Arial"/>
          <w:sz w:val="22"/>
          <w:szCs w:val="22"/>
        </w:rPr>
      </w:pPr>
      <w:r w:rsidRPr="008262B8">
        <w:rPr>
          <w:rFonts w:ascii="Arial" w:hAnsi="Arial" w:cs="Arial"/>
          <w:sz w:val="22"/>
          <w:szCs w:val="22"/>
        </w:rPr>
        <w:t xml:space="preserve">Version 1.0 </w:t>
      </w:r>
    </w:p>
    <w:p w14:paraId="46EEA115" w14:textId="77777777" w:rsidR="00790A28" w:rsidRPr="008262B8" w:rsidRDefault="00790A28" w:rsidP="00790A28">
      <w:pPr>
        <w:rPr>
          <w:rFonts w:ascii="Arial" w:hAnsi="Arial" w:cs="Arial"/>
          <w:sz w:val="22"/>
          <w:szCs w:val="22"/>
        </w:rPr>
      </w:pPr>
    </w:p>
    <w:p w14:paraId="5E22FAFB" w14:textId="77777777" w:rsidR="00790A28" w:rsidRPr="008262B8" w:rsidRDefault="00790A28" w:rsidP="001D5EA4">
      <w:pPr>
        <w:rPr>
          <w:rFonts w:ascii="Arial" w:hAnsi="Arial" w:cs="Arial"/>
          <w:sz w:val="22"/>
          <w:szCs w:val="22"/>
        </w:rPr>
      </w:pPr>
    </w:p>
    <w:p w14:paraId="0C713C8B" w14:textId="77777777" w:rsidR="0002130A" w:rsidRDefault="0002130A" w:rsidP="001D5EA4">
      <w:pPr>
        <w:rPr>
          <w:rFonts w:ascii="Arial" w:hAnsi="Arial" w:cs="Arial"/>
        </w:rPr>
      </w:pPr>
    </w:p>
    <w:p w14:paraId="69199D70" w14:textId="77777777" w:rsidR="0002130A" w:rsidRDefault="0002130A" w:rsidP="001D5EA4">
      <w:pPr>
        <w:rPr>
          <w:rFonts w:ascii="Arial" w:hAnsi="Arial" w:cs="Arial"/>
        </w:rPr>
      </w:pPr>
    </w:p>
    <w:p w14:paraId="6F4345B1" w14:textId="77777777" w:rsidR="007945DD" w:rsidRDefault="007945DD" w:rsidP="001D5EA4">
      <w:pPr>
        <w:rPr>
          <w:rFonts w:ascii="Arial" w:hAnsi="Arial" w:cs="Arial"/>
        </w:rPr>
      </w:pPr>
    </w:p>
    <w:p w14:paraId="53B828ED" w14:textId="77777777" w:rsidR="007945DD" w:rsidRDefault="007945DD" w:rsidP="001D5EA4">
      <w:pPr>
        <w:rPr>
          <w:rFonts w:ascii="Arial" w:hAnsi="Arial" w:cs="Arial"/>
        </w:rPr>
      </w:pPr>
    </w:p>
    <w:p w14:paraId="39DC47C4" w14:textId="77777777" w:rsidR="005D4B8A" w:rsidRDefault="005D4B8A">
      <w:pPr>
        <w:rPr>
          <w:rFonts w:ascii="Arial" w:eastAsiaTheme="minorEastAsia" w:hAnsi="Arial" w:cs="Arial"/>
          <w:kern w:val="0"/>
          <w:sz w:val="22"/>
          <w:szCs w:val="22"/>
          <w14:ligatures w14:val="none"/>
        </w:rPr>
      </w:pPr>
      <w:r>
        <w:rPr>
          <w:rFonts w:ascii="Arial" w:eastAsiaTheme="minorEastAsia" w:hAnsi="Arial" w:cs="Arial"/>
          <w:sz w:val="22"/>
          <w:szCs w:val="22"/>
        </w:rPr>
        <w:br w:type="page"/>
      </w:r>
    </w:p>
    <w:sdt>
      <w:sdtPr>
        <w:rPr>
          <w:rFonts w:ascii="Arial" w:eastAsiaTheme="minorEastAsia" w:hAnsi="Arial" w:cs="Arial"/>
          <w:color w:val="auto"/>
          <w:sz w:val="22"/>
          <w:szCs w:val="22"/>
          <w:lang w:val="en-GB"/>
        </w:rPr>
        <w:id w:val="-1125079091"/>
        <w:docPartObj>
          <w:docPartGallery w:val="Table of Contents"/>
          <w:docPartUnique/>
        </w:docPartObj>
      </w:sdtPr>
      <w:sdtEndPr>
        <w:rPr>
          <w:b/>
          <w:bCs/>
          <w:noProof/>
          <w:kern w:val="2"/>
          <w:sz w:val="24"/>
          <w:szCs w:val="24"/>
          <w14:ligatures w14:val="standardContextual"/>
        </w:rPr>
      </w:sdtEndPr>
      <w:sdtContent>
        <w:p w14:paraId="3ADAD771" w14:textId="312D81E0" w:rsidR="005D4B8A" w:rsidRPr="007821EE" w:rsidRDefault="005D4B8A" w:rsidP="00395D12">
          <w:pPr>
            <w:pStyle w:val="TOCHeading"/>
            <w:spacing w:line="240" w:lineRule="auto"/>
            <w:ind w:left="0"/>
            <w:rPr>
              <w:rFonts w:ascii="Arial" w:eastAsiaTheme="minorHAnsi" w:hAnsi="Arial" w:cs="Arial"/>
              <w:b/>
              <w:bCs/>
              <w:color w:val="auto"/>
              <w:sz w:val="22"/>
              <w:szCs w:val="22"/>
              <w:lang w:val="en-GB"/>
            </w:rPr>
          </w:pPr>
        </w:p>
        <w:p w14:paraId="7887D653" w14:textId="4FEA8C54"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r w:rsidRPr="00FE2FE4">
            <w:rPr>
              <w:rFonts w:ascii="Arial" w:hAnsi="Arial" w:cs="Arial"/>
              <w:b w:val="0"/>
              <w:bCs w:val="0"/>
              <w:caps w:val="0"/>
              <w:sz w:val="22"/>
              <w:szCs w:val="22"/>
            </w:rPr>
            <w:fldChar w:fldCharType="begin"/>
          </w:r>
          <w:r w:rsidRPr="00FE2FE4">
            <w:rPr>
              <w:rFonts w:ascii="Arial" w:hAnsi="Arial" w:cs="Arial"/>
              <w:b w:val="0"/>
              <w:bCs w:val="0"/>
              <w:caps w:val="0"/>
              <w:sz w:val="22"/>
              <w:szCs w:val="22"/>
            </w:rPr>
            <w:instrText xml:space="preserve"> TOC \o "1-1" \h \z \u </w:instrText>
          </w:r>
          <w:r w:rsidRPr="00FE2FE4">
            <w:rPr>
              <w:rFonts w:ascii="Arial" w:hAnsi="Arial" w:cs="Arial"/>
              <w:b w:val="0"/>
              <w:bCs w:val="0"/>
              <w:caps w:val="0"/>
              <w:sz w:val="22"/>
              <w:szCs w:val="22"/>
            </w:rPr>
            <w:fldChar w:fldCharType="separate"/>
          </w:r>
          <w:hyperlink w:anchor="_Toc219198439" w:history="1">
            <w:r w:rsidR="00792AEC">
              <w:rPr>
                <w:rStyle w:val="Hyperlink"/>
                <w:caps w:val="0"/>
                <w:noProof/>
              </w:rPr>
              <w:t>P</w:t>
            </w:r>
            <w:r w:rsidR="00792AEC" w:rsidRPr="00E1649F">
              <w:rPr>
                <w:rStyle w:val="Hyperlink"/>
                <w:caps w:val="0"/>
                <w:noProof/>
              </w:rPr>
              <w:t xml:space="preserve">urpose </w:t>
            </w:r>
            <w:r w:rsidR="00792AEC">
              <w:rPr>
                <w:rStyle w:val="Hyperlink"/>
                <w:caps w:val="0"/>
                <w:noProof/>
              </w:rPr>
              <w:t>o</w:t>
            </w:r>
            <w:r w:rsidR="00792AEC" w:rsidRPr="00E1649F">
              <w:rPr>
                <w:rStyle w:val="Hyperlink"/>
                <w:caps w:val="0"/>
                <w:noProof/>
              </w:rPr>
              <w:t xml:space="preserve">f </w:t>
            </w:r>
            <w:r w:rsidR="00792AEC">
              <w:rPr>
                <w:rStyle w:val="Hyperlink"/>
                <w:caps w:val="0"/>
                <w:noProof/>
              </w:rPr>
              <w:t>t</w:t>
            </w:r>
            <w:r w:rsidR="00792AEC" w:rsidRPr="00E1649F">
              <w:rPr>
                <w:rStyle w:val="Hyperlink"/>
                <w:caps w:val="0"/>
                <w:noProof/>
              </w:rPr>
              <w:t>he I</w:t>
            </w:r>
            <w:r w:rsidR="00792AEC">
              <w:rPr>
                <w:rStyle w:val="Hyperlink"/>
                <w:caps w:val="0"/>
                <w:noProof/>
              </w:rPr>
              <w:t>T</w:t>
            </w:r>
            <w:r w:rsidR="00792AEC" w:rsidRPr="00E1649F">
              <w:rPr>
                <w:rStyle w:val="Hyperlink"/>
                <w:caps w:val="0"/>
                <w:noProof/>
              </w:rPr>
              <w:t xml:space="preserve"> Policy</w:t>
            </w:r>
            <w:r w:rsidR="00792AEC">
              <w:rPr>
                <w:caps w:val="0"/>
                <w:noProof/>
                <w:webHidden/>
              </w:rPr>
              <w:tab/>
            </w:r>
            <w:r>
              <w:rPr>
                <w:noProof/>
                <w:webHidden/>
              </w:rPr>
              <w:fldChar w:fldCharType="begin"/>
            </w:r>
            <w:r>
              <w:rPr>
                <w:noProof/>
                <w:webHidden/>
              </w:rPr>
              <w:instrText xml:space="preserve"> PAGEREF _Toc219198439 \h </w:instrText>
            </w:r>
            <w:r>
              <w:rPr>
                <w:noProof/>
                <w:webHidden/>
              </w:rPr>
            </w:r>
            <w:r>
              <w:rPr>
                <w:noProof/>
                <w:webHidden/>
              </w:rPr>
              <w:fldChar w:fldCharType="separate"/>
            </w:r>
            <w:r w:rsidR="00792AEC">
              <w:rPr>
                <w:caps w:val="0"/>
                <w:noProof/>
                <w:webHidden/>
              </w:rPr>
              <w:t>4</w:t>
            </w:r>
            <w:r>
              <w:rPr>
                <w:noProof/>
                <w:webHidden/>
              </w:rPr>
              <w:fldChar w:fldCharType="end"/>
            </w:r>
          </w:hyperlink>
        </w:p>
        <w:p w14:paraId="0E362AE9" w14:textId="6384AC1B"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0" w:history="1">
            <w:r w:rsidR="00792AEC" w:rsidRPr="00E1649F">
              <w:rPr>
                <w:rStyle w:val="Hyperlink"/>
                <w:caps w:val="0"/>
                <w:noProof/>
              </w:rPr>
              <w:t xml:space="preserve">Scope </w:t>
            </w:r>
            <w:r w:rsidR="00792AEC">
              <w:rPr>
                <w:rStyle w:val="Hyperlink"/>
                <w:caps w:val="0"/>
                <w:noProof/>
              </w:rPr>
              <w:t>o</w:t>
            </w:r>
            <w:r w:rsidR="00792AEC" w:rsidRPr="00E1649F">
              <w:rPr>
                <w:rStyle w:val="Hyperlink"/>
                <w:caps w:val="0"/>
                <w:noProof/>
              </w:rPr>
              <w:t xml:space="preserve">f </w:t>
            </w:r>
            <w:r w:rsidR="00792AEC">
              <w:rPr>
                <w:rStyle w:val="Hyperlink"/>
                <w:caps w:val="0"/>
                <w:noProof/>
              </w:rPr>
              <w:t>t</w:t>
            </w:r>
            <w:r w:rsidR="00792AEC" w:rsidRPr="00E1649F">
              <w:rPr>
                <w:rStyle w:val="Hyperlink"/>
                <w:caps w:val="0"/>
                <w:noProof/>
              </w:rPr>
              <w:t>his Policy</w:t>
            </w:r>
            <w:r w:rsidR="00792AEC">
              <w:rPr>
                <w:caps w:val="0"/>
                <w:noProof/>
                <w:webHidden/>
              </w:rPr>
              <w:tab/>
            </w:r>
            <w:r>
              <w:rPr>
                <w:noProof/>
                <w:webHidden/>
              </w:rPr>
              <w:fldChar w:fldCharType="begin"/>
            </w:r>
            <w:r>
              <w:rPr>
                <w:noProof/>
                <w:webHidden/>
              </w:rPr>
              <w:instrText xml:space="preserve"> PAGEREF _Toc219198440 \h </w:instrText>
            </w:r>
            <w:r>
              <w:rPr>
                <w:noProof/>
                <w:webHidden/>
              </w:rPr>
            </w:r>
            <w:r>
              <w:rPr>
                <w:noProof/>
                <w:webHidden/>
              </w:rPr>
              <w:fldChar w:fldCharType="separate"/>
            </w:r>
            <w:r w:rsidR="00792AEC">
              <w:rPr>
                <w:caps w:val="0"/>
                <w:noProof/>
                <w:webHidden/>
              </w:rPr>
              <w:t>4</w:t>
            </w:r>
            <w:r>
              <w:rPr>
                <w:noProof/>
                <w:webHidden/>
              </w:rPr>
              <w:fldChar w:fldCharType="end"/>
            </w:r>
          </w:hyperlink>
        </w:p>
        <w:p w14:paraId="4F18F0C1" w14:textId="3571411F"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1" w:history="1">
            <w:r w:rsidR="00792AEC" w:rsidRPr="00E1649F">
              <w:rPr>
                <w:rStyle w:val="Hyperlink"/>
                <w:caps w:val="0"/>
                <w:noProof/>
              </w:rPr>
              <w:t>Computer Use</w:t>
            </w:r>
            <w:r w:rsidR="00792AEC">
              <w:rPr>
                <w:caps w:val="0"/>
                <w:noProof/>
                <w:webHidden/>
              </w:rPr>
              <w:tab/>
            </w:r>
            <w:r>
              <w:rPr>
                <w:noProof/>
                <w:webHidden/>
              </w:rPr>
              <w:fldChar w:fldCharType="begin"/>
            </w:r>
            <w:r>
              <w:rPr>
                <w:noProof/>
                <w:webHidden/>
              </w:rPr>
              <w:instrText xml:space="preserve"> PAGEREF _Toc219198441 \h </w:instrText>
            </w:r>
            <w:r>
              <w:rPr>
                <w:noProof/>
                <w:webHidden/>
              </w:rPr>
            </w:r>
            <w:r>
              <w:rPr>
                <w:noProof/>
                <w:webHidden/>
              </w:rPr>
              <w:fldChar w:fldCharType="separate"/>
            </w:r>
            <w:r w:rsidR="00792AEC">
              <w:rPr>
                <w:caps w:val="0"/>
                <w:noProof/>
                <w:webHidden/>
              </w:rPr>
              <w:t>4</w:t>
            </w:r>
            <w:r>
              <w:rPr>
                <w:noProof/>
                <w:webHidden/>
              </w:rPr>
              <w:fldChar w:fldCharType="end"/>
            </w:r>
          </w:hyperlink>
        </w:p>
        <w:p w14:paraId="0AD8FA3A" w14:textId="35D3CC67"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2" w:history="1">
            <w:r w:rsidR="00792AEC" w:rsidRPr="00E1649F">
              <w:rPr>
                <w:rStyle w:val="Hyperlink"/>
                <w:caps w:val="0"/>
                <w:noProof/>
              </w:rPr>
              <w:t xml:space="preserve">Password </w:t>
            </w:r>
            <w:r w:rsidR="00586787">
              <w:rPr>
                <w:rStyle w:val="Hyperlink"/>
                <w:caps w:val="0"/>
                <w:noProof/>
              </w:rPr>
              <w:t>a</w:t>
            </w:r>
            <w:r w:rsidR="00792AEC" w:rsidRPr="00E1649F">
              <w:rPr>
                <w:rStyle w:val="Hyperlink"/>
                <w:caps w:val="0"/>
                <w:noProof/>
              </w:rPr>
              <w:t>nd Authentication Policy</w:t>
            </w:r>
            <w:r w:rsidR="00792AEC">
              <w:rPr>
                <w:caps w:val="0"/>
                <w:noProof/>
                <w:webHidden/>
              </w:rPr>
              <w:tab/>
            </w:r>
            <w:r>
              <w:rPr>
                <w:noProof/>
                <w:webHidden/>
              </w:rPr>
              <w:fldChar w:fldCharType="begin"/>
            </w:r>
            <w:r>
              <w:rPr>
                <w:noProof/>
                <w:webHidden/>
              </w:rPr>
              <w:instrText xml:space="preserve"> PAGEREF _Toc219198442 \h </w:instrText>
            </w:r>
            <w:r>
              <w:rPr>
                <w:noProof/>
                <w:webHidden/>
              </w:rPr>
            </w:r>
            <w:r>
              <w:rPr>
                <w:noProof/>
                <w:webHidden/>
              </w:rPr>
              <w:fldChar w:fldCharType="separate"/>
            </w:r>
            <w:r w:rsidR="00792AEC">
              <w:rPr>
                <w:caps w:val="0"/>
                <w:noProof/>
                <w:webHidden/>
              </w:rPr>
              <w:t>6</w:t>
            </w:r>
            <w:r>
              <w:rPr>
                <w:noProof/>
                <w:webHidden/>
              </w:rPr>
              <w:fldChar w:fldCharType="end"/>
            </w:r>
          </w:hyperlink>
        </w:p>
        <w:p w14:paraId="41043BF1" w14:textId="108F5736"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3" w:history="1">
            <w:r w:rsidR="00792AEC" w:rsidRPr="00E1649F">
              <w:rPr>
                <w:rStyle w:val="Hyperlink"/>
                <w:caps w:val="0"/>
                <w:noProof/>
              </w:rPr>
              <w:t>Remote Working</w:t>
            </w:r>
            <w:r w:rsidR="00792AEC">
              <w:rPr>
                <w:caps w:val="0"/>
                <w:noProof/>
                <w:webHidden/>
              </w:rPr>
              <w:tab/>
            </w:r>
            <w:r>
              <w:rPr>
                <w:noProof/>
                <w:webHidden/>
              </w:rPr>
              <w:fldChar w:fldCharType="begin"/>
            </w:r>
            <w:r>
              <w:rPr>
                <w:noProof/>
                <w:webHidden/>
              </w:rPr>
              <w:instrText xml:space="preserve"> PAGEREF _Toc219198443 \h </w:instrText>
            </w:r>
            <w:r>
              <w:rPr>
                <w:noProof/>
                <w:webHidden/>
              </w:rPr>
            </w:r>
            <w:r>
              <w:rPr>
                <w:noProof/>
                <w:webHidden/>
              </w:rPr>
              <w:fldChar w:fldCharType="separate"/>
            </w:r>
            <w:r w:rsidR="00792AEC">
              <w:rPr>
                <w:caps w:val="0"/>
                <w:noProof/>
                <w:webHidden/>
              </w:rPr>
              <w:t>6</w:t>
            </w:r>
            <w:r>
              <w:rPr>
                <w:noProof/>
                <w:webHidden/>
              </w:rPr>
              <w:fldChar w:fldCharType="end"/>
            </w:r>
          </w:hyperlink>
        </w:p>
        <w:p w14:paraId="5A7C6138" w14:textId="464A3317"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4" w:history="1">
            <w:r w:rsidR="00792AEC" w:rsidRPr="00E1649F">
              <w:rPr>
                <w:rStyle w:val="Hyperlink"/>
                <w:caps w:val="0"/>
                <w:noProof/>
              </w:rPr>
              <w:t>Email</w:t>
            </w:r>
            <w:r w:rsidR="00792AEC">
              <w:rPr>
                <w:caps w:val="0"/>
                <w:noProof/>
                <w:webHidden/>
              </w:rPr>
              <w:tab/>
            </w:r>
            <w:r>
              <w:rPr>
                <w:noProof/>
                <w:webHidden/>
              </w:rPr>
              <w:fldChar w:fldCharType="begin"/>
            </w:r>
            <w:r>
              <w:rPr>
                <w:noProof/>
                <w:webHidden/>
              </w:rPr>
              <w:instrText xml:space="preserve"> PAGEREF _Toc219198444 \h </w:instrText>
            </w:r>
            <w:r>
              <w:rPr>
                <w:noProof/>
                <w:webHidden/>
              </w:rPr>
            </w:r>
            <w:r>
              <w:rPr>
                <w:noProof/>
                <w:webHidden/>
              </w:rPr>
              <w:fldChar w:fldCharType="separate"/>
            </w:r>
            <w:r w:rsidR="00792AEC">
              <w:rPr>
                <w:caps w:val="0"/>
                <w:noProof/>
                <w:webHidden/>
              </w:rPr>
              <w:t>6</w:t>
            </w:r>
            <w:r>
              <w:rPr>
                <w:noProof/>
                <w:webHidden/>
              </w:rPr>
              <w:fldChar w:fldCharType="end"/>
            </w:r>
          </w:hyperlink>
        </w:p>
        <w:p w14:paraId="70AA84EC" w14:textId="749D547C"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5" w:history="1">
            <w:r w:rsidR="00792AEC" w:rsidRPr="00E1649F">
              <w:rPr>
                <w:rStyle w:val="Hyperlink"/>
                <w:caps w:val="0"/>
                <w:noProof/>
              </w:rPr>
              <w:t xml:space="preserve">Use </w:t>
            </w:r>
            <w:r w:rsidR="00586787">
              <w:rPr>
                <w:rStyle w:val="Hyperlink"/>
                <w:caps w:val="0"/>
                <w:noProof/>
              </w:rPr>
              <w:t>o</w:t>
            </w:r>
            <w:r w:rsidR="00792AEC" w:rsidRPr="00E1649F">
              <w:rPr>
                <w:rStyle w:val="Hyperlink"/>
                <w:caps w:val="0"/>
                <w:noProof/>
              </w:rPr>
              <w:t xml:space="preserve">f </w:t>
            </w:r>
            <w:r w:rsidR="00586787">
              <w:rPr>
                <w:rStyle w:val="Hyperlink"/>
                <w:caps w:val="0"/>
                <w:noProof/>
              </w:rPr>
              <w:t>t</w:t>
            </w:r>
            <w:r w:rsidR="00792AEC" w:rsidRPr="00E1649F">
              <w:rPr>
                <w:rStyle w:val="Hyperlink"/>
                <w:caps w:val="0"/>
                <w:noProof/>
              </w:rPr>
              <w:t>he Internet</w:t>
            </w:r>
            <w:r w:rsidR="00792AEC">
              <w:rPr>
                <w:caps w:val="0"/>
                <w:noProof/>
                <w:webHidden/>
              </w:rPr>
              <w:tab/>
            </w:r>
            <w:r>
              <w:rPr>
                <w:noProof/>
                <w:webHidden/>
              </w:rPr>
              <w:fldChar w:fldCharType="begin"/>
            </w:r>
            <w:r>
              <w:rPr>
                <w:noProof/>
                <w:webHidden/>
              </w:rPr>
              <w:instrText xml:space="preserve"> PAGEREF _Toc219198445 \h </w:instrText>
            </w:r>
            <w:r>
              <w:rPr>
                <w:noProof/>
                <w:webHidden/>
              </w:rPr>
            </w:r>
            <w:r>
              <w:rPr>
                <w:noProof/>
                <w:webHidden/>
              </w:rPr>
              <w:fldChar w:fldCharType="separate"/>
            </w:r>
            <w:r w:rsidR="00792AEC">
              <w:rPr>
                <w:caps w:val="0"/>
                <w:noProof/>
                <w:webHidden/>
              </w:rPr>
              <w:t>7</w:t>
            </w:r>
            <w:r>
              <w:rPr>
                <w:noProof/>
                <w:webHidden/>
              </w:rPr>
              <w:fldChar w:fldCharType="end"/>
            </w:r>
          </w:hyperlink>
        </w:p>
        <w:p w14:paraId="58BA3AEF" w14:textId="0971DB5E"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6" w:history="1">
            <w:r w:rsidR="00792AEC" w:rsidRPr="00E1649F">
              <w:rPr>
                <w:rStyle w:val="Hyperlink"/>
                <w:caps w:val="0"/>
                <w:noProof/>
              </w:rPr>
              <w:t xml:space="preserve">Use </w:t>
            </w:r>
            <w:r w:rsidR="00586787">
              <w:rPr>
                <w:rStyle w:val="Hyperlink"/>
                <w:caps w:val="0"/>
                <w:noProof/>
              </w:rPr>
              <w:t>o</w:t>
            </w:r>
            <w:r w:rsidR="00792AEC" w:rsidRPr="00E1649F">
              <w:rPr>
                <w:rStyle w:val="Hyperlink"/>
                <w:caps w:val="0"/>
                <w:noProof/>
              </w:rPr>
              <w:t>f Social Media</w:t>
            </w:r>
            <w:r w:rsidR="00792AEC">
              <w:rPr>
                <w:caps w:val="0"/>
                <w:noProof/>
                <w:webHidden/>
              </w:rPr>
              <w:tab/>
            </w:r>
            <w:r>
              <w:rPr>
                <w:noProof/>
                <w:webHidden/>
              </w:rPr>
              <w:fldChar w:fldCharType="begin"/>
            </w:r>
            <w:r>
              <w:rPr>
                <w:noProof/>
                <w:webHidden/>
              </w:rPr>
              <w:instrText xml:space="preserve"> PAGEREF _Toc219198446 \h </w:instrText>
            </w:r>
            <w:r>
              <w:rPr>
                <w:noProof/>
                <w:webHidden/>
              </w:rPr>
            </w:r>
            <w:r>
              <w:rPr>
                <w:noProof/>
                <w:webHidden/>
              </w:rPr>
              <w:fldChar w:fldCharType="separate"/>
            </w:r>
            <w:r w:rsidR="00792AEC">
              <w:rPr>
                <w:caps w:val="0"/>
                <w:noProof/>
                <w:webHidden/>
              </w:rPr>
              <w:t>7</w:t>
            </w:r>
            <w:r>
              <w:rPr>
                <w:noProof/>
                <w:webHidden/>
              </w:rPr>
              <w:fldChar w:fldCharType="end"/>
            </w:r>
          </w:hyperlink>
        </w:p>
        <w:p w14:paraId="7B73BD8F" w14:textId="022C8040" w:rsidR="005D4B8A" w:rsidRDefault="005D4B8A">
          <w:pPr>
            <w:pStyle w:val="TOC1"/>
            <w:tabs>
              <w:tab w:val="right" w:pos="9016"/>
            </w:tabs>
            <w:rPr>
              <w:rFonts w:asciiTheme="minorHAnsi" w:eastAsiaTheme="minorEastAsia" w:hAnsiTheme="minorHAnsi"/>
              <w:b w:val="0"/>
              <w:bCs w:val="0"/>
              <w:caps w:val="0"/>
              <w:noProof/>
              <w:kern w:val="2"/>
              <w:lang w:eastAsia="en-GB"/>
              <w14:ligatures w14:val="standardContextual"/>
            </w:rPr>
          </w:pPr>
          <w:hyperlink w:anchor="_Toc219198447" w:history="1">
            <w:r w:rsidR="00792AEC" w:rsidRPr="00E1649F">
              <w:rPr>
                <w:rStyle w:val="Hyperlink"/>
                <w:caps w:val="0"/>
                <w:noProof/>
              </w:rPr>
              <w:t>Misuse</w:t>
            </w:r>
            <w:r w:rsidR="00792AEC">
              <w:rPr>
                <w:caps w:val="0"/>
                <w:noProof/>
                <w:webHidden/>
              </w:rPr>
              <w:tab/>
            </w:r>
            <w:r>
              <w:rPr>
                <w:noProof/>
                <w:webHidden/>
              </w:rPr>
              <w:fldChar w:fldCharType="begin"/>
            </w:r>
            <w:r>
              <w:rPr>
                <w:noProof/>
                <w:webHidden/>
              </w:rPr>
              <w:instrText xml:space="preserve"> PAGEREF _Toc219198447 \h </w:instrText>
            </w:r>
            <w:r>
              <w:rPr>
                <w:noProof/>
                <w:webHidden/>
              </w:rPr>
            </w:r>
            <w:r>
              <w:rPr>
                <w:noProof/>
                <w:webHidden/>
              </w:rPr>
              <w:fldChar w:fldCharType="separate"/>
            </w:r>
            <w:r w:rsidR="00792AEC">
              <w:rPr>
                <w:caps w:val="0"/>
                <w:noProof/>
                <w:webHidden/>
              </w:rPr>
              <w:t>8</w:t>
            </w:r>
            <w:r>
              <w:rPr>
                <w:noProof/>
                <w:webHidden/>
              </w:rPr>
              <w:fldChar w:fldCharType="end"/>
            </w:r>
          </w:hyperlink>
        </w:p>
        <w:p w14:paraId="223C15E1" w14:textId="77777777" w:rsidR="005D4B8A" w:rsidRPr="007821EE" w:rsidRDefault="005D4B8A" w:rsidP="00395D12">
          <w:pPr>
            <w:rPr>
              <w:rFonts w:ascii="Arial" w:hAnsi="Arial" w:cs="Arial"/>
            </w:rPr>
          </w:pPr>
          <w:r w:rsidRPr="00FE2FE4">
            <w:rPr>
              <w:rFonts w:ascii="Arial" w:hAnsi="Arial" w:cs="Arial"/>
              <w:caps/>
            </w:rPr>
            <w:fldChar w:fldCharType="end"/>
          </w:r>
        </w:p>
      </w:sdtContent>
    </w:sdt>
    <w:p w14:paraId="437C5FB7" w14:textId="77777777" w:rsidR="005D4B8A" w:rsidRDefault="005D4B8A">
      <w:pPr>
        <w:rPr>
          <w:rFonts w:asciiTheme="majorHAnsi" w:eastAsiaTheme="majorEastAsia" w:hAnsiTheme="majorHAnsi" w:cstheme="majorBidi"/>
          <w:color w:val="0F4761" w:themeColor="accent1" w:themeShade="BF"/>
          <w:sz w:val="40"/>
          <w:szCs w:val="40"/>
        </w:rPr>
      </w:pPr>
      <w:bookmarkStart w:id="0" w:name="_Toc219198439"/>
      <w:r>
        <w:br w:type="page"/>
      </w:r>
    </w:p>
    <w:p w14:paraId="7B88E6F4" w14:textId="0C6CECF4" w:rsidR="00550D41" w:rsidRPr="00550D41" w:rsidRDefault="00550D41" w:rsidP="00395D12">
      <w:pPr>
        <w:pStyle w:val="Heading1"/>
        <w:rPr>
          <w:rFonts w:ascii="Arial" w:hAnsi="Arial" w:cs="Arial"/>
          <w:b/>
          <w:bCs/>
          <w:color w:val="auto"/>
          <w:sz w:val="36"/>
          <w:szCs w:val="36"/>
        </w:rPr>
      </w:pPr>
      <w:r w:rsidRPr="00550D41">
        <w:rPr>
          <w:rFonts w:ascii="Arial" w:hAnsi="Arial" w:cs="Arial"/>
          <w:b/>
          <w:bCs/>
          <w:color w:val="auto"/>
          <w:sz w:val="36"/>
          <w:szCs w:val="36"/>
        </w:rPr>
        <w:lastRenderedPageBreak/>
        <w:t>Information Technology Policy</w:t>
      </w:r>
    </w:p>
    <w:p w14:paraId="7620272F" w14:textId="2CCACF8C" w:rsidR="005D4B8A" w:rsidRPr="00614DB9" w:rsidRDefault="005D4B8A" w:rsidP="00395D12">
      <w:pPr>
        <w:pStyle w:val="Heading1"/>
        <w:rPr>
          <w:rFonts w:ascii="Arial" w:hAnsi="Arial" w:cs="Arial"/>
          <w:b/>
          <w:bCs/>
          <w:color w:val="auto"/>
          <w:sz w:val="28"/>
          <w:szCs w:val="28"/>
        </w:rPr>
      </w:pPr>
      <w:r w:rsidRPr="00614DB9">
        <w:rPr>
          <w:rFonts w:ascii="Arial" w:hAnsi="Arial" w:cs="Arial"/>
          <w:b/>
          <w:bCs/>
          <w:color w:val="auto"/>
          <w:sz w:val="28"/>
          <w:szCs w:val="28"/>
        </w:rPr>
        <w:t>Purpose of the IT Policy</w:t>
      </w:r>
      <w:bookmarkEnd w:id="0"/>
    </w:p>
    <w:p w14:paraId="4A8C3D18" w14:textId="77777777" w:rsidR="005D4B8A" w:rsidRPr="00614DB9" w:rsidRDefault="005D4B8A" w:rsidP="00395D12">
      <w:pPr>
        <w:rPr>
          <w:rFonts w:ascii="Arial" w:hAnsi="Arial" w:cs="Arial"/>
          <w:strike/>
          <w:sz w:val="22"/>
          <w:szCs w:val="22"/>
        </w:rPr>
      </w:pPr>
      <w:r w:rsidRPr="00614DB9">
        <w:rPr>
          <w:rFonts w:ascii="Arial" w:hAnsi="Arial" w:cs="Arial"/>
          <w:sz w:val="22"/>
          <w:szCs w:val="22"/>
        </w:rPr>
        <w:t xml:space="preserve">The purpose of an IT policy is to establish clear parameters for how councillors, staff, and other authorised users use council-provided technology or equipment in the course of their duties. </w:t>
      </w:r>
    </w:p>
    <w:p w14:paraId="0110A7DA" w14:textId="77777777" w:rsidR="005D4B8A" w:rsidRPr="00121115" w:rsidRDefault="005D4B8A" w:rsidP="00395D12">
      <w:pPr>
        <w:pStyle w:val="Heading1"/>
        <w:rPr>
          <w:rFonts w:ascii="Arial" w:hAnsi="Arial" w:cs="Arial"/>
          <w:b/>
          <w:bCs/>
          <w:color w:val="auto"/>
          <w:sz w:val="28"/>
          <w:szCs w:val="28"/>
        </w:rPr>
      </w:pPr>
      <w:bookmarkStart w:id="1" w:name="_Toc219198440"/>
      <w:r w:rsidRPr="00121115">
        <w:rPr>
          <w:rFonts w:ascii="Arial" w:hAnsi="Arial" w:cs="Arial"/>
          <w:b/>
          <w:bCs/>
          <w:color w:val="auto"/>
          <w:sz w:val="28"/>
          <w:szCs w:val="28"/>
        </w:rPr>
        <w:t>Scope of this policy</w:t>
      </w:r>
      <w:bookmarkEnd w:id="1"/>
    </w:p>
    <w:p w14:paraId="6E841938" w14:textId="7AA1555A" w:rsidR="005D4B8A" w:rsidRPr="00614DB9" w:rsidRDefault="005D4B8A" w:rsidP="00395D12">
      <w:pPr>
        <w:rPr>
          <w:rFonts w:ascii="Arial" w:hAnsi="Arial" w:cs="Arial"/>
          <w:sz w:val="22"/>
          <w:szCs w:val="22"/>
        </w:rPr>
      </w:pPr>
      <w:r w:rsidRPr="00614DB9">
        <w:rPr>
          <w:rFonts w:ascii="Arial" w:hAnsi="Arial" w:cs="Arial"/>
          <w:sz w:val="22"/>
          <w:szCs w:val="22"/>
        </w:rPr>
        <w:t>This policy applies to all councillors, staff, and other authorised users, regardless of their working location or pattern, including those who are home-based, office-based, or work on a flexible or part-time basis. It sets out the expectations for the appropriate use of IT equipment and systems provided by the council.</w:t>
      </w:r>
    </w:p>
    <w:p w14:paraId="5CC86A42" w14:textId="77777777" w:rsidR="005D4B8A" w:rsidRPr="006A0E45" w:rsidRDefault="005D4B8A" w:rsidP="00395D12">
      <w:pPr>
        <w:pStyle w:val="Heading1"/>
        <w:rPr>
          <w:rFonts w:ascii="Arial" w:hAnsi="Arial" w:cs="Arial"/>
          <w:b/>
          <w:bCs/>
          <w:color w:val="auto"/>
          <w:sz w:val="28"/>
          <w:szCs w:val="28"/>
        </w:rPr>
      </w:pPr>
      <w:bookmarkStart w:id="2" w:name="_Toc219198441"/>
      <w:r w:rsidRPr="006A0E45">
        <w:rPr>
          <w:rFonts w:ascii="Arial" w:hAnsi="Arial" w:cs="Arial"/>
          <w:b/>
          <w:bCs/>
          <w:color w:val="auto"/>
          <w:sz w:val="28"/>
          <w:szCs w:val="28"/>
        </w:rPr>
        <w:t>Computer use</w:t>
      </w:r>
      <w:bookmarkEnd w:id="2"/>
      <w:r w:rsidRPr="006A0E45">
        <w:rPr>
          <w:rFonts w:ascii="Arial" w:hAnsi="Arial" w:cs="Arial"/>
          <w:b/>
          <w:bCs/>
          <w:color w:val="auto"/>
          <w:sz w:val="28"/>
          <w:szCs w:val="28"/>
        </w:rPr>
        <w:t> </w:t>
      </w:r>
    </w:p>
    <w:p w14:paraId="0FA15BFE" w14:textId="77777777" w:rsidR="005D4B8A" w:rsidRPr="006A0E45" w:rsidRDefault="005D4B8A" w:rsidP="00B81647">
      <w:pPr>
        <w:pStyle w:val="Heading2"/>
        <w:keepNext w:val="0"/>
        <w:keepLines w:val="0"/>
        <w:numPr>
          <w:ilvl w:val="1"/>
          <w:numId w:val="0"/>
        </w:numPr>
        <w:spacing w:before="0" w:after="200"/>
        <w:contextualSpacing/>
        <w:rPr>
          <w:rFonts w:ascii="Arial" w:hAnsi="Arial" w:cs="Arial"/>
          <w:b/>
          <w:bCs/>
          <w:color w:val="auto"/>
          <w:sz w:val="22"/>
          <w:szCs w:val="22"/>
        </w:rPr>
      </w:pPr>
      <w:r w:rsidRPr="006A0E45">
        <w:rPr>
          <w:rFonts w:ascii="Arial" w:hAnsi="Arial" w:cs="Arial"/>
          <w:b/>
          <w:bCs/>
          <w:color w:val="auto"/>
          <w:sz w:val="22"/>
          <w:szCs w:val="22"/>
        </w:rPr>
        <w:t>Hardware </w:t>
      </w:r>
    </w:p>
    <w:p w14:paraId="3C52D5F9" w14:textId="77777777" w:rsidR="005D4B8A" w:rsidRPr="00614DB9" w:rsidRDefault="005D4B8A" w:rsidP="00A05D7B">
      <w:pPr>
        <w:pStyle w:val="ListParagraph"/>
        <w:numPr>
          <w:ilvl w:val="2"/>
          <w:numId w:val="2"/>
        </w:numPr>
        <w:spacing w:after="200" w:line="276" w:lineRule="auto"/>
        <w:ind w:left="851" w:hanging="851"/>
        <w:rPr>
          <w:rFonts w:ascii="Arial" w:hAnsi="Arial" w:cs="Arial"/>
          <w:sz w:val="22"/>
          <w:szCs w:val="22"/>
        </w:rPr>
      </w:pPr>
      <w:r w:rsidRPr="00614DB9">
        <w:rPr>
          <w:rFonts w:ascii="Arial" w:hAnsi="Arial" w:cs="Arial"/>
          <w:sz w:val="22"/>
          <w:szCs w:val="22"/>
          <w:lang w:val="en-US"/>
        </w:rPr>
        <w:t>Henfield Parish</w:t>
      </w:r>
      <w:r w:rsidRPr="00614DB9">
        <w:rPr>
          <w:rFonts w:ascii="Arial" w:hAnsi="Arial" w:cs="Arial"/>
          <w:sz w:val="22"/>
          <w:szCs w:val="22"/>
        </w:rPr>
        <w:t xml:space="preserve"> Council computer equipment is provided for council purposes only. However reasonable personal use is permitted (reasonable interpreted in the opinion of the Clerk). Any personal use of our computers and systems should not interrupt our daily council work in any way. </w:t>
      </w:r>
    </w:p>
    <w:p w14:paraId="50E77BDC" w14:textId="77777777" w:rsidR="005D4B8A" w:rsidRPr="00614DB9" w:rsidRDefault="005D4B8A" w:rsidP="00A05D7B">
      <w:pPr>
        <w:pStyle w:val="ListParagraph"/>
        <w:ind w:left="851" w:hanging="851"/>
        <w:rPr>
          <w:rFonts w:ascii="Arial" w:hAnsi="Arial" w:cs="Arial"/>
          <w:strike/>
          <w:sz w:val="22"/>
          <w:szCs w:val="22"/>
        </w:rPr>
      </w:pPr>
    </w:p>
    <w:p w14:paraId="5B878EEC" w14:textId="77777777" w:rsidR="005D4B8A" w:rsidRPr="00614DB9" w:rsidRDefault="005D4B8A" w:rsidP="00A05D7B">
      <w:pPr>
        <w:pStyle w:val="ListParagraph"/>
        <w:numPr>
          <w:ilvl w:val="2"/>
          <w:numId w:val="2"/>
        </w:numPr>
        <w:spacing w:after="200" w:line="276" w:lineRule="auto"/>
        <w:ind w:left="851" w:hanging="851"/>
        <w:rPr>
          <w:rFonts w:ascii="Arial" w:hAnsi="Arial" w:cs="Arial"/>
          <w:sz w:val="22"/>
          <w:szCs w:val="22"/>
        </w:rPr>
      </w:pPr>
      <w:r w:rsidRPr="00614DB9">
        <w:rPr>
          <w:rFonts w:ascii="Arial" w:hAnsi="Arial" w:cs="Arial"/>
          <w:sz w:val="22"/>
          <w:szCs w:val="22"/>
        </w:rPr>
        <w:t xml:space="preserve">Locking computers when leaving desk, staff, and other authorised users must lock their computers when leaving their desks to prevent unauthorised access. </w:t>
      </w:r>
    </w:p>
    <w:p w14:paraId="7A82D211" w14:textId="77777777" w:rsidR="005D4B8A" w:rsidRPr="00614DB9" w:rsidRDefault="005D4B8A" w:rsidP="00A05D7B">
      <w:pPr>
        <w:pStyle w:val="ListParagraph"/>
        <w:ind w:left="851" w:hanging="851"/>
        <w:rPr>
          <w:rFonts w:ascii="Arial" w:hAnsi="Arial" w:cs="Arial"/>
          <w:sz w:val="22"/>
          <w:szCs w:val="22"/>
        </w:rPr>
      </w:pPr>
    </w:p>
    <w:p w14:paraId="07C1CA52" w14:textId="77777777" w:rsidR="005D4B8A" w:rsidRPr="00614DB9" w:rsidRDefault="005D4B8A" w:rsidP="00A05D7B">
      <w:pPr>
        <w:pStyle w:val="ListParagraph"/>
        <w:numPr>
          <w:ilvl w:val="2"/>
          <w:numId w:val="2"/>
        </w:numPr>
        <w:spacing w:after="200" w:line="276" w:lineRule="auto"/>
        <w:ind w:left="851" w:hanging="851"/>
        <w:rPr>
          <w:rFonts w:ascii="Arial" w:hAnsi="Arial" w:cs="Arial"/>
          <w:sz w:val="22"/>
          <w:szCs w:val="22"/>
        </w:rPr>
      </w:pPr>
      <w:r w:rsidRPr="00614DB9">
        <w:rPr>
          <w:rFonts w:ascii="Arial" w:hAnsi="Arial" w:cs="Arial"/>
          <w:sz w:val="22"/>
          <w:szCs w:val="22"/>
        </w:rPr>
        <w:t>Equipment should not be dismantled or reassembled without seeking advice. </w:t>
      </w:r>
    </w:p>
    <w:p w14:paraId="307B4DE2" w14:textId="77777777" w:rsidR="005D4B8A" w:rsidRPr="00614DB9" w:rsidRDefault="005D4B8A" w:rsidP="00A05D7B">
      <w:pPr>
        <w:pStyle w:val="ListParagraph"/>
        <w:ind w:left="851" w:hanging="851"/>
        <w:rPr>
          <w:rFonts w:ascii="Arial" w:hAnsi="Arial" w:cs="Arial"/>
          <w:strike/>
          <w:sz w:val="22"/>
          <w:szCs w:val="22"/>
          <w:highlight w:val="yellow"/>
          <w:lang w:val="en-US"/>
        </w:rPr>
      </w:pPr>
    </w:p>
    <w:p w14:paraId="0567A362" w14:textId="77777777" w:rsidR="005D4B8A" w:rsidRPr="00A05D7B" w:rsidRDefault="005D4B8A" w:rsidP="00A05D7B">
      <w:pPr>
        <w:pStyle w:val="ListParagraph"/>
        <w:numPr>
          <w:ilvl w:val="2"/>
          <w:numId w:val="2"/>
        </w:numPr>
        <w:spacing w:after="200" w:line="276" w:lineRule="auto"/>
        <w:ind w:left="851" w:hanging="851"/>
        <w:rPr>
          <w:sz w:val="22"/>
          <w:szCs w:val="22"/>
        </w:rPr>
      </w:pPr>
      <w:r w:rsidRPr="00614DB9">
        <w:rPr>
          <w:rFonts w:ascii="Arial" w:hAnsi="Arial" w:cs="Arial"/>
          <w:sz w:val="22"/>
          <w:szCs w:val="22"/>
        </w:rPr>
        <w:t xml:space="preserve">Any faults or necessary repairs must be reported to The Clerk </w:t>
      </w:r>
    </w:p>
    <w:p w14:paraId="2BC6E92D" w14:textId="77777777" w:rsidR="00A05D7B" w:rsidRPr="00614DB9" w:rsidRDefault="00A05D7B" w:rsidP="00A05D7B">
      <w:pPr>
        <w:pStyle w:val="ListParagraph"/>
        <w:spacing w:after="200" w:line="276" w:lineRule="auto"/>
        <w:ind w:left="851" w:hanging="851"/>
        <w:rPr>
          <w:sz w:val="22"/>
          <w:szCs w:val="22"/>
        </w:rPr>
      </w:pPr>
    </w:p>
    <w:p w14:paraId="73F396A1" w14:textId="77777777" w:rsidR="005D4B8A" w:rsidRPr="00A05D7B" w:rsidRDefault="005D4B8A" w:rsidP="00A05D7B">
      <w:pPr>
        <w:pStyle w:val="Heading2"/>
        <w:keepNext w:val="0"/>
        <w:keepLines w:val="0"/>
        <w:numPr>
          <w:ilvl w:val="1"/>
          <w:numId w:val="3"/>
        </w:numPr>
        <w:spacing w:before="0" w:after="200" w:line="276" w:lineRule="auto"/>
        <w:ind w:left="851" w:hanging="851"/>
        <w:contextualSpacing/>
        <w:rPr>
          <w:rFonts w:ascii="Arial" w:hAnsi="Arial" w:cs="Arial"/>
          <w:b/>
          <w:bCs/>
          <w:color w:val="auto"/>
          <w:sz w:val="22"/>
          <w:szCs w:val="22"/>
        </w:rPr>
      </w:pPr>
      <w:r w:rsidRPr="00A05D7B">
        <w:rPr>
          <w:rFonts w:ascii="Arial" w:hAnsi="Arial" w:cs="Arial"/>
          <w:b/>
          <w:bCs/>
          <w:color w:val="auto"/>
          <w:sz w:val="22"/>
          <w:szCs w:val="22"/>
        </w:rPr>
        <w:t>Portable equipment </w:t>
      </w:r>
    </w:p>
    <w:p w14:paraId="62E688E2" w14:textId="77777777" w:rsidR="005D4B8A" w:rsidRPr="00614DB9" w:rsidRDefault="005D4B8A" w:rsidP="00A05D7B">
      <w:pPr>
        <w:pStyle w:val="ListParagraph"/>
        <w:numPr>
          <w:ilvl w:val="2"/>
          <w:numId w:val="3"/>
        </w:numPr>
        <w:spacing w:after="200" w:line="276" w:lineRule="auto"/>
        <w:ind w:left="851" w:hanging="851"/>
        <w:rPr>
          <w:rFonts w:ascii="Arial" w:hAnsi="Arial" w:cs="Arial"/>
          <w:b/>
          <w:bCs/>
          <w:sz w:val="22"/>
          <w:szCs w:val="22"/>
        </w:rPr>
      </w:pPr>
      <w:r w:rsidRPr="00614DB9">
        <w:rPr>
          <w:rFonts w:ascii="Arial" w:hAnsi="Arial" w:cs="Arial"/>
          <w:sz w:val="22"/>
          <w:szCs w:val="22"/>
        </w:rPr>
        <w:t>Portable equipment includes laptop computers, netbooks, tablets, mobile and smart phones with email capability and access to the internet etc. </w:t>
      </w:r>
    </w:p>
    <w:p w14:paraId="411E439B" w14:textId="77777777" w:rsidR="005D4B8A" w:rsidRPr="00614DB9" w:rsidRDefault="005D4B8A" w:rsidP="00A05D7B">
      <w:pPr>
        <w:pStyle w:val="ListParagraph"/>
        <w:ind w:left="851" w:hanging="851"/>
        <w:rPr>
          <w:rFonts w:ascii="Arial" w:hAnsi="Arial" w:cs="Arial"/>
          <w:b/>
          <w:bCs/>
          <w:sz w:val="22"/>
          <w:szCs w:val="22"/>
        </w:rPr>
      </w:pPr>
    </w:p>
    <w:p w14:paraId="411474AA" w14:textId="77777777" w:rsidR="005D4B8A" w:rsidRPr="00614DB9" w:rsidRDefault="005D4B8A" w:rsidP="00A05D7B">
      <w:pPr>
        <w:pStyle w:val="ListParagraph"/>
        <w:ind w:left="851" w:hanging="851"/>
        <w:rPr>
          <w:rFonts w:ascii="Arial" w:hAnsi="Arial" w:cs="Arial"/>
          <w:strike/>
          <w:sz w:val="22"/>
          <w:szCs w:val="22"/>
        </w:rPr>
      </w:pPr>
    </w:p>
    <w:p w14:paraId="48CC720D" w14:textId="77777777" w:rsidR="005D4B8A" w:rsidRPr="00614DB9" w:rsidRDefault="005D4B8A" w:rsidP="00A05D7B">
      <w:pPr>
        <w:pStyle w:val="ListParagraph"/>
        <w:numPr>
          <w:ilvl w:val="2"/>
          <w:numId w:val="3"/>
        </w:numPr>
        <w:spacing w:after="200" w:line="276" w:lineRule="auto"/>
        <w:ind w:left="851" w:hanging="851"/>
        <w:rPr>
          <w:rFonts w:ascii="Arial" w:hAnsi="Arial" w:cs="Arial"/>
          <w:b/>
          <w:bCs/>
          <w:sz w:val="22"/>
          <w:szCs w:val="22"/>
        </w:rPr>
      </w:pPr>
      <w:r w:rsidRPr="00614DB9">
        <w:rPr>
          <w:rFonts w:ascii="Arial" w:hAnsi="Arial" w:cs="Arial"/>
          <w:sz w:val="22"/>
          <w:szCs w:val="22"/>
        </w:rPr>
        <w:t xml:space="preserve">All portable computers must be stored safely and securely when not in use in the office, i.e. when travelling or when working from home. Portable equipment (unless locked in a secure cabinet or office) should be </w:t>
      </w:r>
      <w:proofErr w:type="gramStart"/>
      <w:r w:rsidRPr="00614DB9">
        <w:rPr>
          <w:rFonts w:ascii="Arial" w:hAnsi="Arial" w:cs="Arial"/>
          <w:sz w:val="22"/>
          <w:szCs w:val="22"/>
        </w:rPr>
        <w:t>kept with or near the user at all times</w:t>
      </w:r>
      <w:proofErr w:type="gramEnd"/>
      <w:r w:rsidRPr="00614DB9">
        <w:rPr>
          <w:rFonts w:ascii="Arial" w:hAnsi="Arial" w:cs="Arial"/>
          <w:sz w:val="22"/>
          <w:szCs w:val="22"/>
        </w:rPr>
        <w:t>; should not be left unattended when away from council premises, left in parked vehicles or at any council or non-council premises.</w:t>
      </w:r>
    </w:p>
    <w:p w14:paraId="664043D2" w14:textId="77777777" w:rsidR="005D4B8A" w:rsidRPr="00614DB9" w:rsidRDefault="005D4B8A" w:rsidP="00A05D7B">
      <w:pPr>
        <w:pStyle w:val="ListParagraph"/>
        <w:ind w:left="851" w:hanging="851"/>
        <w:rPr>
          <w:rFonts w:ascii="Arial" w:hAnsi="Arial" w:cs="Arial"/>
          <w:sz w:val="22"/>
          <w:szCs w:val="22"/>
        </w:rPr>
      </w:pPr>
    </w:p>
    <w:p w14:paraId="4A76CD18" w14:textId="77777777" w:rsidR="005D4B8A" w:rsidRDefault="005D4B8A" w:rsidP="00A05D7B">
      <w:pPr>
        <w:pStyle w:val="ListParagraph"/>
        <w:numPr>
          <w:ilvl w:val="2"/>
          <w:numId w:val="3"/>
        </w:numPr>
        <w:spacing w:after="200" w:line="276" w:lineRule="auto"/>
        <w:ind w:left="851" w:hanging="851"/>
        <w:rPr>
          <w:rFonts w:ascii="Arial" w:hAnsi="Arial" w:cs="Arial"/>
          <w:sz w:val="22"/>
          <w:szCs w:val="22"/>
        </w:rPr>
      </w:pPr>
      <w:r w:rsidRPr="00614DB9">
        <w:rPr>
          <w:rFonts w:ascii="Arial" w:hAnsi="Arial" w:cs="Arial"/>
          <w:sz w:val="22"/>
          <w:szCs w:val="22"/>
        </w:rPr>
        <w:t xml:space="preserve">Multi-Factor Authentication (MFA) is a security process that requires users to verify their identity using two or more independent methods— and is enabled on Parish Council staff equipment </w:t>
      </w:r>
    </w:p>
    <w:p w14:paraId="31323A81" w14:textId="77777777" w:rsidR="000603CE" w:rsidRPr="000603CE" w:rsidRDefault="000603CE" w:rsidP="000603CE">
      <w:pPr>
        <w:spacing w:after="200" w:line="276" w:lineRule="auto"/>
        <w:rPr>
          <w:rFonts w:ascii="Arial" w:hAnsi="Arial" w:cs="Arial"/>
          <w:sz w:val="22"/>
          <w:szCs w:val="22"/>
        </w:rPr>
      </w:pPr>
    </w:p>
    <w:p w14:paraId="4AA6EA95" w14:textId="77777777" w:rsidR="005D4B8A" w:rsidRPr="00A05D7B" w:rsidRDefault="005D4B8A" w:rsidP="00A05D7B">
      <w:pPr>
        <w:pStyle w:val="Heading2"/>
        <w:ind w:left="851" w:hanging="851"/>
        <w:rPr>
          <w:rFonts w:ascii="Arial" w:hAnsi="Arial" w:cs="Arial"/>
          <w:b/>
          <w:bCs/>
          <w:color w:val="auto"/>
          <w:sz w:val="22"/>
          <w:szCs w:val="22"/>
        </w:rPr>
      </w:pPr>
      <w:r w:rsidRPr="00A05D7B">
        <w:rPr>
          <w:rFonts w:ascii="Arial" w:hAnsi="Arial" w:cs="Arial"/>
          <w:b/>
          <w:bCs/>
          <w:color w:val="auto"/>
          <w:sz w:val="22"/>
          <w:szCs w:val="22"/>
        </w:rPr>
        <w:lastRenderedPageBreak/>
        <w:t xml:space="preserve">2.2 </w:t>
      </w:r>
      <w:r w:rsidRPr="00A05D7B">
        <w:rPr>
          <w:rFonts w:ascii="Arial" w:hAnsi="Arial" w:cs="Arial"/>
          <w:b/>
          <w:bCs/>
          <w:color w:val="auto"/>
          <w:sz w:val="22"/>
          <w:szCs w:val="22"/>
        </w:rPr>
        <w:tab/>
        <w:t>Use of own devices </w:t>
      </w:r>
    </w:p>
    <w:p w14:paraId="0082404E" w14:textId="77777777" w:rsidR="005D4B8A" w:rsidRPr="00614DB9" w:rsidRDefault="005D4B8A" w:rsidP="00A05D7B">
      <w:pPr>
        <w:pStyle w:val="ListParagraph"/>
        <w:numPr>
          <w:ilvl w:val="2"/>
          <w:numId w:val="5"/>
        </w:numPr>
        <w:spacing w:after="200" w:line="276" w:lineRule="auto"/>
        <w:ind w:left="851" w:hanging="851"/>
        <w:rPr>
          <w:rFonts w:ascii="Arial" w:hAnsi="Arial" w:cs="Arial"/>
          <w:sz w:val="22"/>
          <w:szCs w:val="22"/>
        </w:rPr>
      </w:pPr>
      <w:r w:rsidRPr="00614DB9">
        <w:rPr>
          <w:rFonts w:ascii="Arial" w:hAnsi="Arial" w:cs="Arial"/>
          <w:sz w:val="22"/>
          <w:szCs w:val="22"/>
        </w:rPr>
        <w:t>Personal laptops and other computers or other devices should not be brought into work and used to access council IT systems during working hours, unless this has been authorised by the employee’s line manager. This is to ensure that no viruses enter the system, to prevent time being wasted during working hours on personal use and to assist in maintaining security, confidentiality, and data protection. </w:t>
      </w:r>
    </w:p>
    <w:p w14:paraId="1FE9B293" w14:textId="77777777" w:rsidR="005D4B8A" w:rsidRPr="00614DB9" w:rsidRDefault="005D4B8A" w:rsidP="00A05D7B">
      <w:pPr>
        <w:pStyle w:val="ListParagraph"/>
        <w:ind w:left="851" w:hanging="851"/>
        <w:rPr>
          <w:rFonts w:ascii="Arial" w:hAnsi="Arial" w:cs="Arial"/>
          <w:sz w:val="22"/>
          <w:szCs w:val="22"/>
        </w:rPr>
      </w:pPr>
    </w:p>
    <w:p w14:paraId="63747AC2"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 xml:space="preserve"> Any emails sent from own devices should be sent from a council email account and should not identify the individual’s personal email address. </w:t>
      </w:r>
    </w:p>
    <w:p w14:paraId="06964327" w14:textId="77777777" w:rsidR="005D4B8A" w:rsidRPr="00614DB9" w:rsidRDefault="005D4B8A" w:rsidP="00A05D7B">
      <w:pPr>
        <w:pStyle w:val="ListParagraph"/>
        <w:ind w:left="851" w:hanging="851"/>
        <w:rPr>
          <w:rFonts w:ascii="Arial" w:hAnsi="Arial" w:cs="Arial"/>
          <w:sz w:val="22"/>
          <w:szCs w:val="22"/>
        </w:rPr>
      </w:pPr>
    </w:p>
    <w:p w14:paraId="4D9AE2B8"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 xml:space="preserve">Councillors, staff, and other authorised persons that use council systems are expected to use all devices in an ethical and respectful manner and in accordance with this policy. </w:t>
      </w:r>
    </w:p>
    <w:p w14:paraId="49F8857C" w14:textId="77777777" w:rsidR="005D4B8A" w:rsidRPr="00614DB9" w:rsidRDefault="005D4B8A" w:rsidP="00A05D7B">
      <w:pPr>
        <w:pStyle w:val="ListParagraph"/>
        <w:ind w:left="851" w:hanging="851"/>
        <w:rPr>
          <w:rFonts w:ascii="Arial" w:hAnsi="Arial" w:cs="Arial"/>
          <w:sz w:val="22"/>
          <w:szCs w:val="22"/>
        </w:rPr>
      </w:pPr>
    </w:p>
    <w:p w14:paraId="5E25BB50"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 xml:space="preserve">In cases of legal proceedings against the </w:t>
      </w:r>
      <w:proofErr w:type="gramStart"/>
      <w:r w:rsidRPr="00614DB9">
        <w:rPr>
          <w:rFonts w:ascii="Arial" w:hAnsi="Arial" w:cs="Arial"/>
          <w:sz w:val="22"/>
          <w:szCs w:val="22"/>
        </w:rPr>
        <w:t>council ,</w:t>
      </w:r>
      <w:proofErr w:type="gramEnd"/>
      <w:r w:rsidRPr="00614DB9">
        <w:rPr>
          <w:rFonts w:ascii="Arial" w:hAnsi="Arial" w:cs="Arial"/>
          <w:sz w:val="22"/>
          <w:szCs w:val="22"/>
        </w:rPr>
        <w:t xml:space="preserve"> the council may need to temporarily take possession of a device, whether council-owned or personal to retrieve the relevant data.</w:t>
      </w:r>
    </w:p>
    <w:p w14:paraId="688FE106" w14:textId="77777777" w:rsidR="005D4B8A" w:rsidRPr="00614DB9" w:rsidRDefault="005D4B8A" w:rsidP="00A05D7B">
      <w:pPr>
        <w:pStyle w:val="ListParagraph"/>
        <w:ind w:left="851" w:hanging="851"/>
        <w:rPr>
          <w:rFonts w:ascii="Arial" w:hAnsi="Arial" w:cs="Arial"/>
          <w:sz w:val="22"/>
          <w:szCs w:val="22"/>
        </w:rPr>
      </w:pPr>
    </w:p>
    <w:p w14:paraId="72B891C5"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Wherever possible the user should maintain a clear separation between the personal data processed on the council’s behalf and that processed for their own personal use, for example, by using different apps for council and personal use. If the device supports both work and personal profiles, the work profile must always be used for work-related purposes.  </w:t>
      </w:r>
    </w:p>
    <w:p w14:paraId="2DBD36AB" w14:textId="77777777" w:rsidR="005D4B8A" w:rsidRPr="00614DB9" w:rsidRDefault="005D4B8A" w:rsidP="00A05D7B">
      <w:pPr>
        <w:pStyle w:val="ListParagraph"/>
        <w:ind w:left="851" w:hanging="851"/>
        <w:rPr>
          <w:rFonts w:ascii="Arial" w:hAnsi="Arial" w:cs="Arial"/>
          <w:sz w:val="22"/>
          <w:szCs w:val="22"/>
        </w:rPr>
      </w:pPr>
    </w:p>
    <w:p w14:paraId="4EE6FA96"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Councillors, staff, and other authorised users who intend to use their own devices via the council’s infrastructure must ensure that they:</w:t>
      </w:r>
      <w:r w:rsidRPr="00614DB9">
        <w:rPr>
          <w:rFonts w:ascii="Arial" w:hAnsi="Arial" w:cs="Arial"/>
          <w:sz w:val="22"/>
          <w:szCs w:val="22"/>
        </w:rPr>
        <w:br/>
      </w:r>
    </w:p>
    <w:p w14:paraId="0E283CBD" w14:textId="77777777" w:rsidR="005D4B8A" w:rsidRPr="00614DB9" w:rsidRDefault="005D4B8A" w:rsidP="000603CE">
      <w:pPr>
        <w:pStyle w:val="ListParagraph"/>
        <w:numPr>
          <w:ilvl w:val="0"/>
          <w:numId w:val="7"/>
        </w:numPr>
        <w:spacing w:after="200" w:line="276" w:lineRule="auto"/>
        <w:ind w:left="1418" w:hanging="425"/>
        <w:rPr>
          <w:rFonts w:ascii="Arial" w:hAnsi="Arial" w:cs="Arial"/>
          <w:sz w:val="22"/>
          <w:szCs w:val="22"/>
        </w:rPr>
      </w:pPr>
      <w:r w:rsidRPr="00614DB9">
        <w:rPr>
          <w:rFonts w:ascii="Arial" w:hAnsi="Arial" w:cs="Arial"/>
          <w:sz w:val="22"/>
          <w:szCs w:val="22"/>
        </w:rPr>
        <w:t xml:space="preserve">use a 6-digit pin, strong password to protect their device(s) from being accessed. </w:t>
      </w:r>
    </w:p>
    <w:p w14:paraId="38AED5E2" w14:textId="77777777" w:rsidR="005D4B8A" w:rsidRPr="00614DB9" w:rsidRDefault="005D4B8A" w:rsidP="000603CE">
      <w:pPr>
        <w:pStyle w:val="ListParagraph"/>
        <w:numPr>
          <w:ilvl w:val="0"/>
          <w:numId w:val="7"/>
        </w:numPr>
        <w:spacing w:after="200" w:line="276" w:lineRule="auto"/>
        <w:ind w:left="1418" w:hanging="425"/>
        <w:rPr>
          <w:rFonts w:ascii="Arial" w:hAnsi="Arial" w:cs="Arial"/>
          <w:sz w:val="22"/>
          <w:szCs w:val="22"/>
        </w:rPr>
      </w:pPr>
      <w:r w:rsidRPr="00614DB9">
        <w:rPr>
          <w:rFonts w:ascii="Arial" w:hAnsi="Arial" w:cs="Arial"/>
          <w:sz w:val="22"/>
          <w:szCs w:val="22"/>
        </w:rPr>
        <w:t xml:space="preserve">always password protect any documents containing confidential information that are sent as attachments to an </w:t>
      </w:r>
      <w:proofErr w:type="gramStart"/>
      <w:r w:rsidRPr="00614DB9">
        <w:rPr>
          <w:rFonts w:ascii="Arial" w:hAnsi="Arial" w:cs="Arial"/>
          <w:sz w:val="22"/>
          <w:szCs w:val="22"/>
        </w:rPr>
        <w:t>email, and</w:t>
      </w:r>
      <w:proofErr w:type="gramEnd"/>
      <w:r w:rsidRPr="00614DB9">
        <w:rPr>
          <w:rFonts w:ascii="Arial" w:hAnsi="Arial" w:cs="Arial"/>
          <w:sz w:val="22"/>
          <w:szCs w:val="22"/>
        </w:rPr>
        <w:t xml:space="preserve"> notify the password separately (preferably by a means other than email).</w:t>
      </w:r>
    </w:p>
    <w:p w14:paraId="265013EC" w14:textId="77777777" w:rsidR="005D4B8A" w:rsidRPr="00614DB9" w:rsidRDefault="005D4B8A" w:rsidP="00A05D7B">
      <w:pPr>
        <w:pStyle w:val="ListParagraph"/>
        <w:ind w:left="851" w:hanging="851"/>
        <w:rPr>
          <w:rFonts w:ascii="Arial" w:hAnsi="Arial" w:cs="Arial"/>
          <w:sz w:val="22"/>
          <w:szCs w:val="22"/>
        </w:rPr>
      </w:pPr>
    </w:p>
    <w:p w14:paraId="69190FE3"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 xml:space="preserve">Personal data relating to councillors, staff, and other authorised users, associates, residents, external stakeholders should not be saved to any personal accounts </w:t>
      </w:r>
    </w:p>
    <w:p w14:paraId="0183586D" w14:textId="77777777" w:rsidR="005D4B8A" w:rsidRPr="00614DB9" w:rsidRDefault="005D4B8A" w:rsidP="00A05D7B">
      <w:pPr>
        <w:pStyle w:val="ListParagraph"/>
        <w:ind w:left="851" w:hanging="851"/>
        <w:rPr>
          <w:rFonts w:ascii="Arial" w:hAnsi="Arial" w:cs="Arial"/>
          <w:sz w:val="22"/>
          <w:szCs w:val="22"/>
        </w:rPr>
      </w:pPr>
    </w:p>
    <w:p w14:paraId="26E402B9"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 xml:space="preserve">Personal information and sensitive data should never be saved on councillors, staff, or other authorised users own devices as this may breach confidentiality agreements, especially if the device is used by other people from time to time. </w:t>
      </w:r>
    </w:p>
    <w:p w14:paraId="144944BC" w14:textId="77777777" w:rsidR="005D4B8A" w:rsidRPr="00614DB9" w:rsidRDefault="005D4B8A" w:rsidP="00A05D7B">
      <w:pPr>
        <w:pStyle w:val="ListParagraph"/>
        <w:ind w:left="851" w:hanging="851"/>
        <w:rPr>
          <w:rFonts w:ascii="Arial" w:hAnsi="Arial" w:cs="Arial"/>
          <w:sz w:val="22"/>
          <w:szCs w:val="22"/>
        </w:rPr>
      </w:pPr>
    </w:p>
    <w:p w14:paraId="59DE90E3"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If removable media are used to transfer data (e.g. USB drives or CDs), the user must also securely delete the data on the media once the transfer is complete. </w:t>
      </w:r>
    </w:p>
    <w:p w14:paraId="4A693995" w14:textId="77777777" w:rsidR="005D4B8A" w:rsidRPr="00614DB9" w:rsidRDefault="005D4B8A" w:rsidP="00A05D7B">
      <w:pPr>
        <w:pStyle w:val="ListParagraph"/>
        <w:ind w:left="851" w:hanging="851"/>
        <w:rPr>
          <w:rFonts w:ascii="Arial" w:hAnsi="Arial" w:cs="Arial"/>
          <w:sz w:val="22"/>
          <w:szCs w:val="22"/>
          <w:lang w:val="en-US"/>
        </w:rPr>
      </w:pPr>
    </w:p>
    <w:p w14:paraId="41D2D482" w14:textId="77777777" w:rsidR="005D4B8A" w:rsidRPr="00614DB9" w:rsidRDefault="005D4B8A" w:rsidP="00A05D7B">
      <w:pPr>
        <w:pStyle w:val="ListParagraph"/>
        <w:numPr>
          <w:ilvl w:val="2"/>
          <w:numId w:val="6"/>
        </w:numPr>
        <w:spacing w:after="200" w:line="276" w:lineRule="auto"/>
        <w:ind w:left="851" w:hanging="851"/>
        <w:rPr>
          <w:rFonts w:ascii="Arial" w:hAnsi="Arial" w:cs="Arial"/>
          <w:sz w:val="22"/>
          <w:szCs w:val="22"/>
        </w:rPr>
      </w:pPr>
      <w:r w:rsidRPr="00614DB9">
        <w:rPr>
          <w:rFonts w:ascii="Arial" w:hAnsi="Arial" w:cs="Arial"/>
          <w:sz w:val="22"/>
          <w:szCs w:val="22"/>
        </w:rPr>
        <w:t>Any work done on user's own equipment should be stored securely and password protected and should always be backed up in accordance with the council’s standard backup procedures. </w:t>
      </w:r>
    </w:p>
    <w:p w14:paraId="502F4EBA" w14:textId="77777777" w:rsidR="005D4B8A" w:rsidRPr="000603CE" w:rsidRDefault="005D4B8A" w:rsidP="00A05D7B">
      <w:pPr>
        <w:pStyle w:val="Heading1"/>
        <w:spacing w:after="0"/>
        <w:ind w:left="851" w:hanging="851"/>
        <w:rPr>
          <w:rFonts w:ascii="Arial" w:hAnsi="Arial" w:cs="Arial"/>
          <w:b/>
          <w:bCs/>
          <w:color w:val="auto"/>
          <w:sz w:val="28"/>
          <w:szCs w:val="28"/>
        </w:rPr>
      </w:pPr>
      <w:bookmarkStart w:id="3" w:name="_Toc219198442"/>
      <w:r w:rsidRPr="000603CE">
        <w:rPr>
          <w:rFonts w:ascii="Arial" w:hAnsi="Arial" w:cs="Arial"/>
          <w:b/>
          <w:bCs/>
          <w:color w:val="auto"/>
          <w:sz w:val="28"/>
          <w:szCs w:val="28"/>
        </w:rPr>
        <w:lastRenderedPageBreak/>
        <w:t>Password and Authentication Policy</w:t>
      </w:r>
      <w:bookmarkEnd w:id="3"/>
    </w:p>
    <w:p w14:paraId="41EC04B2" w14:textId="77777777" w:rsidR="005D4B8A" w:rsidRPr="00614DB9" w:rsidRDefault="005D4B8A" w:rsidP="00A05D7B">
      <w:pPr>
        <w:ind w:left="851" w:hanging="851"/>
        <w:rPr>
          <w:sz w:val="22"/>
          <w:szCs w:val="22"/>
        </w:rPr>
      </w:pPr>
    </w:p>
    <w:p w14:paraId="528F04F3" w14:textId="07F37592" w:rsidR="005D4B8A" w:rsidRPr="003C13A2" w:rsidRDefault="005D4B8A" w:rsidP="003C13A2">
      <w:pPr>
        <w:ind w:left="851" w:hanging="851"/>
        <w:rPr>
          <w:rFonts w:ascii="Arial" w:hAnsi="Arial" w:cs="Arial"/>
          <w:strike/>
          <w:sz w:val="22"/>
          <w:szCs w:val="22"/>
        </w:rPr>
      </w:pPr>
      <w:r w:rsidRPr="00614DB9">
        <w:rPr>
          <w:rFonts w:ascii="Arial" w:hAnsi="Arial" w:cs="Arial"/>
          <w:b/>
          <w:sz w:val="22"/>
          <w:szCs w:val="22"/>
        </w:rPr>
        <w:t>3.1.1</w:t>
      </w:r>
      <w:r w:rsidRPr="00614DB9">
        <w:rPr>
          <w:rFonts w:ascii="Arial" w:hAnsi="Arial" w:cs="Arial"/>
          <w:b/>
          <w:sz w:val="22"/>
          <w:szCs w:val="22"/>
        </w:rPr>
        <w:tab/>
      </w:r>
      <w:r w:rsidRPr="00614DB9">
        <w:rPr>
          <w:rFonts w:ascii="Arial" w:hAnsi="Arial" w:cs="Arial"/>
          <w:sz w:val="22"/>
          <w:szCs w:val="22"/>
        </w:rPr>
        <w:t xml:space="preserve">All user accounts must be protected by strong, secure passwords. </w:t>
      </w:r>
      <w:r w:rsidR="003C13A2">
        <w:rPr>
          <w:rFonts w:ascii="Arial" w:hAnsi="Arial" w:cs="Arial"/>
          <w:strike/>
          <w:sz w:val="22"/>
          <w:szCs w:val="22"/>
        </w:rPr>
        <w:br/>
      </w:r>
      <w:r w:rsidRPr="00614DB9">
        <w:rPr>
          <w:rFonts w:ascii="Arial" w:hAnsi="Arial" w:cs="Arial"/>
          <w:sz w:val="22"/>
          <w:szCs w:val="22"/>
        </w:rPr>
        <w:t xml:space="preserve">In addition to strong passwords, Multi-Factor Authentication (MFA) is enabled for Parish Council staff. </w:t>
      </w:r>
    </w:p>
    <w:p w14:paraId="53BDC3A8" w14:textId="21F21E22" w:rsidR="005D4B8A" w:rsidRPr="00614DB9" w:rsidRDefault="005D4B8A" w:rsidP="00A05D7B">
      <w:pPr>
        <w:ind w:left="851" w:hanging="851"/>
        <w:rPr>
          <w:rFonts w:ascii="Arial" w:hAnsi="Arial" w:cs="Arial"/>
          <w:sz w:val="22"/>
          <w:szCs w:val="22"/>
        </w:rPr>
      </w:pPr>
      <w:r w:rsidRPr="00614DB9">
        <w:rPr>
          <w:rFonts w:ascii="Arial" w:hAnsi="Arial" w:cs="Arial"/>
          <w:b/>
          <w:sz w:val="22"/>
          <w:szCs w:val="22"/>
        </w:rPr>
        <w:t>3.1.2</w:t>
      </w:r>
      <w:r w:rsidRPr="00614DB9">
        <w:rPr>
          <w:rFonts w:ascii="Arial" w:hAnsi="Arial" w:cs="Arial"/>
          <w:b/>
          <w:sz w:val="22"/>
          <w:szCs w:val="22"/>
        </w:rPr>
        <w:tab/>
      </w:r>
      <w:r w:rsidRPr="00614DB9">
        <w:rPr>
          <w:rFonts w:ascii="Arial" w:hAnsi="Arial" w:cs="Arial"/>
          <w:sz w:val="22"/>
          <w:szCs w:val="22"/>
        </w:rPr>
        <w:t>Access to Passwords</w:t>
      </w:r>
    </w:p>
    <w:p w14:paraId="3207D4A8" w14:textId="77777777" w:rsidR="005D4B8A" w:rsidRPr="00614DB9" w:rsidRDefault="005D4B8A" w:rsidP="003C13A2">
      <w:pPr>
        <w:pStyle w:val="ListParagraph"/>
        <w:numPr>
          <w:ilvl w:val="0"/>
          <w:numId w:val="8"/>
        </w:numPr>
        <w:spacing w:after="200" w:line="276" w:lineRule="auto"/>
        <w:ind w:left="1418" w:hanging="567"/>
        <w:rPr>
          <w:rFonts w:ascii="Arial" w:hAnsi="Arial" w:cs="Arial"/>
          <w:sz w:val="22"/>
          <w:szCs w:val="22"/>
        </w:rPr>
      </w:pPr>
      <w:r w:rsidRPr="00614DB9">
        <w:rPr>
          <w:rFonts w:ascii="Arial" w:hAnsi="Arial" w:cs="Arial"/>
          <w:sz w:val="22"/>
          <w:szCs w:val="22"/>
        </w:rPr>
        <w:t>Passwords are personal and must not be shared under any circumstances.</w:t>
      </w:r>
    </w:p>
    <w:p w14:paraId="7175F597" w14:textId="77777777" w:rsidR="005D4B8A" w:rsidRPr="00614DB9" w:rsidRDefault="005D4B8A" w:rsidP="003C13A2">
      <w:pPr>
        <w:pStyle w:val="ListParagraph"/>
        <w:numPr>
          <w:ilvl w:val="0"/>
          <w:numId w:val="8"/>
        </w:numPr>
        <w:spacing w:after="200" w:line="276" w:lineRule="auto"/>
        <w:ind w:left="1418" w:hanging="567"/>
        <w:rPr>
          <w:rFonts w:ascii="Arial" w:hAnsi="Arial" w:cs="Arial"/>
          <w:sz w:val="22"/>
          <w:szCs w:val="22"/>
        </w:rPr>
      </w:pPr>
      <w:r w:rsidRPr="00614DB9">
        <w:rPr>
          <w:rFonts w:ascii="Arial" w:hAnsi="Arial" w:cs="Arial"/>
          <w:sz w:val="22"/>
          <w:szCs w:val="22"/>
        </w:rPr>
        <w:t>Only the assigned user of an account may access or use the associated password.</w:t>
      </w:r>
    </w:p>
    <w:p w14:paraId="555B8369" w14:textId="77777777" w:rsidR="005D4B8A" w:rsidRPr="00614DB9" w:rsidRDefault="005D4B8A" w:rsidP="003C13A2">
      <w:pPr>
        <w:pStyle w:val="ListParagraph"/>
        <w:numPr>
          <w:ilvl w:val="0"/>
          <w:numId w:val="8"/>
        </w:numPr>
        <w:spacing w:after="200" w:line="276" w:lineRule="auto"/>
        <w:ind w:left="1418" w:hanging="567"/>
        <w:rPr>
          <w:rFonts w:ascii="Arial" w:hAnsi="Arial" w:cs="Arial"/>
          <w:sz w:val="22"/>
          <w:szCs w:val="22"/>
        </w:rPr>
      </w:pPr>
      <w:r w:rsidRPr="00614DB9">
        <w:rPr>
          <w:rFonts w:ascii="Arial" w:hAnsi="Arial" w:cs="Arial"/>
          <w:sz w:val="22"/>
          <w:szCs w:val="22"/>
        </w:rPr>
        <w:t xml:space="preserve">In exceptional cases access to system credentials may be granted to authorised personnel from the IT provider with appropriate approvals and logging. </w:t>
      </w:r>
    </w:p>
    <w:p w14:paraId="32CD402B" w14:textId="77777777" w:rsidR="005D4B8A" w:rsidRPr="00614DB9" w:rsidRDefault="005D4B8A" w:rsidP="003C13A2">
      <w:pPr>
        <w:pStyle w:val="ListParagraph"/>
        <w:numPr>
          <w:ilvl w:val="0"/>
          <w:numId w:val="8"/>
        </w:numPr>
        <w:spacing w:after="200" w:line="276" w:lineRule="auto"/>
        <w:ind w:left="1418" w:hanging="567"/>
        <w:rPr>
          <w:rFonts w:ascii="Arial" w:hAnsi="Arial" w:cs="Arial"/>
          <w:sz w:val="22"/>
          <w:szCs w:val="22"/>
        </w:rPr>
      </w:pPr>
      <w:r w:rsidRPr="00614DB9">
        <w:rPr>
          <w:rFonts w:ascii="Arial" w:hAnsi="Arial" w:cs="Arial"/>
          <w:sz w:val="22"/>
          <w:szCs w:val="22"/>
        </w:rPr>
        <w:t>Administrative credentials must be stored securely and only accessible to authorised personnel with a copy provided to the Chair and Vice Chair of Council, in a sealed envelope, only to be accessed in an emergency</w:t>
      </w:r>
      <w:r w:rsidRPr="00614DB9" w:rsidDel="000238C0">
        <w:rPr>
          <w:rFonts w:ascii="Arial" w:hAnsi="Arial" w:cs="Arial"/>
          <w:sz w:val="22"/>
          <w:szCs w:val="22"/>
        </w:rPr>
        <w:t>.</w:t>
      </w:r>
    </w:p>
    <w:p w14:paraId="0723701D" w14:textId="77777777" w:rsidR="005D4B8A" w:rsidRPr="00614DB9" w:rsidRDefault="005D4B8A" w:rsidP="00A05D7B">
      <w:pPr>
        <w:ind w:left="851" w:hanging="851"/>
        <w:rPr>
          <w:rFonts w:ascii="Arial" w:hAnsi="Arial" w:cs="Arial"/>
          <w:sz w:val="22"/>
          <w:szCs w:val="22"/>
        </w:rPr>
      </w:pPr>
      <w:r w:rsidRPr="00614DB9">
        <w:rPr>
          <w:rFonts w:ascii="Arial" w:hAnsi="Arial" w:cs="Arial"/>
          <w:b/>
          <w:bCs/>
          <w:sz w:val="22"/>
          <w:szCs w:val="22"/>
        </w:rPr>
        <w:t>3.1.3</w:t>
      </w:r>
      <w:r w:rsidRPr="00614DB9">
        <w:rPr>
          <w:rFonts w:ascii="Arial" w:hAnsi="Arial" w:cs="Arial"/>
          <w:sz w:val="22"/>
          <w:szCs w:val="22"/>
        </w:rPr>
        <w:t xml:space="preserve"> </w:t>
      </w:r>
      <w:r w:rsidRPr="00614DB9">
        <w:rPr>
          <w:rFonts w:ascii="Arial" w:hAnsi="Arial" w:cs="Arial"/>
          <w:sz w:val="22"/>
          <w:szCs w:val="22"/>
        </w:rPr>
        <w:tab/>
        <w:t>Password Storage and Management</w:t>
      </w:r>
    </w:p>
    <w:p w14:paraId="7590CEBD" w14:textId="77777777" w:rsidR="005D4B8A" w:rsidRPr="00614DB9" w:rsidRDefault="005D4B8A" w:rsidP="003C13A2">
      <w:pPr>
        <w:pStyle w:val="ListParagraph"/>
        <w:numPr>
          <w:ilvl w:val="0"/>
          <w:numId w:val="9"/>
        </w:numPr>
        <w:spacing w:after="200" w:line="276" w:lineRule="auto"/>
        <w:ind w:left="1418" w:hanging="567"/>
        <w:rPr>
          <w:rFonts w:ascii="Arial" w:hAnsi="Arial" w:cs="Arial"/>
          <w:sz w:val="22"/>
          <w:szCs w:val="22"/>
        </w:rPr>
      </w:pPr>
      <w:r w:rsidRPr="00614DB9">
        <w:rPr>
          <w:rFonts w:ascii="Arial" w:hAnsi="Arial" w:cs="Arial"/>
          <w:sz w:val="22"/>
          <w:szCs w:val="22"/>
        </w:rPr>
        <w:t>Passwords must not be stored in plain text or written down in insecure locations. Any passwords that are written down must be stored securely and not in public view.</w:t>
      </w:r>
    </w:p>
    <w:p w14:paraId="4F58306E" w14:textId="77777777" w:rsidR="005D4B8A" w:rsidRPr="00614DB9" w:rsidRDefault="005D4B8A" w:rsidP="00A05D7B">
      <w:pPr>
        <w:ind w:left="851" w:hanging="851"/>
        <w:rPr>
          <w:rFonts w:ascii="Arial" w:hAnsi="Arial" w:cs="Arial"/>
          <w:sz w:val="22"/>
          <w:szCs w:val="22"/>
        </w:rPr>
      </w:pPr>
      <w:r w:rsidRPr="00614DB9">
        <w:rPr>
          <w:rFonts w:ascii="Arial" w:hAnsi="Arial" w:cs="Arial"/>
          <w:b/>
          <w:bCs/>
          <w:sz w:val="22"/>
          <w:szCs w:val="22"/>
        </w:rPr>
        <w:t>3.1.4</w:t>
      </w:r>
      <w:r w:rsidRPr="00614DB9">
        <w:rPr>
          <w:rFonts w:ascii="Arial" w:hAnsi="Arial" w:cs="Arial"/>
          <w:sz w:val="22"/>
          <w:szCs w:val="22"/>
        </w:rPr>
        <w:t xml:space="preserve"> </w:t>
      </w:r>
      <w:r w:rsidRPr="00614DB9">
        <w:rPr>
          <w:rFonts w:ascii="Arial" w:hAnsi="Arial" w:cs="Arial"/>
          <w:sz w:val="22"/>
          <w:szCs w:val="22"/>
        </w:rPr>
        <w:tab/>
        <w:t>Password Change Requirements</w:t>
      </w:r>
    </w:p>
    <w:p w14:paraId="0546CAE6" w14:textId="77777777" w:rsidR="005D4B8A" w:rsidRPr="00614DB9" w:rsidRDefault="005D4B8A" w:rsidP="003C13A2">
      <w:pPr>
        <w:pStyle w:val="ListParagraph"/>
        <w:numPr>
          <w:ilvl w:val="0"/>
          <w:numId w:val="10"/>
        </w:numPr>
        <w:spacing w:after="200" w:line="276" w:lineRule="auto"/>
        <w:ind w:left="1418" w:hanging="567"/>
        <w:rPr>
          <w:rFonts w:ascii="Arial" w:hAnsi="Arial" w:cs="Arial"/>
          <w:sz w:val="22"/>
          <w:szCs w:val="22"/>
        </w:rPr>
      </w:pPr>
      <w:r w:rsidRPr="00614DB9">
        <w:rPr>
          <w:rFonts w:ascii="Arial" w:hAnsi="Arial" w:cs="Arial"/>
          <w:sz w:val="22"/>
          <w:szCs w:val="22"/>
        </w:rPr>
        <w:t>Immediately change password if compromise is suspected.</w:t>
      </w:r>
    </w:p>
    <w:p w14:paraId="07E2925B" w14:textId="77777777" w:rsidR="005D4B8A" w:rsidRPr="00614DB9" w:rsidRDefault="005D4B8A" w:rsidP="00A05D7B">
      <w:pPr>
        <w:ind w:left="851" w:hanging="851"/>
        <w:rPr>
          <w:rFonts w:ascii="Arial" w:hAnsi="Arial" w:cs="Arial"/>
          <w:sz w:val="22"/>
          <w:szCs w:val="22"/>
        </w:rPr>
      </w:pPr>
      <w:r w:rsidRPr="00614DB9">
        <w:rPr>
          <w:rFonts w:ascii="Arial" w:hAnsi="Arial" w:cs="Arial"/>
          <w:b/>
          <w:bCs/>
          <w:sz w:val="22"/>
          <w:szCs w:val="22"/>
        </w:rPr>
        <w:t>3.1.5</w:t>
      </w:r>
      <w:r w:rsidRPr="00614DB9">
        <w:rPr>
          <w:rFonts w:ascii="Arial" w:hAnsi="Arial" w:cs="Arial"/>
          <w:b/>
          <w:bCs/>
          <w:sz w:val="22"/>
          <w:szCs w:val="22"/>
        </w:rPr>
        <w:tab/>
      </w:r>
      <w:r w:rsidRPr="00614DB9">
        <w:rPr>
          <w:rFonts w:ascii="Arial" w:hAnsi="Arial" w:cs="Arial"/>
          <w:sz w:val="22"/>
          <w:szCs w:val="22"/>
        </w:rPr>
        <w:t xml:space="preserve"> Password Access Control and Logging</w:t>
      </w:r>
    </w:p>
    <w:p w14:paraId="1A155466" w14:textId="77777777" w:rsidR="005D4B8A" w:rsidRPr="00614DB9" w:rsidRDefault="005D4B8A" w:rsidP="003C13A2">
      <w:pPr>
        <w:pStyle w:val="ListParagraph"/>
        <w:numPr>
          <w:ilvl w:val="0"/>
          <w:numId w:val="10"/>
        </w:numPr>
        <w:spacing w:after="200" w:line="276" w:lineRule="auto"/>
        <w:ind w:left="1418" w:hanging="567"/>
        <w:rPr>
          <w:rFonts w:ascii="Arial" w:hAnsi="Arial" w:cs="Arial"/>
          <w:sz w:val="22"/>
          <w:szCs w:val="22"/>
        </w:rPr>
      </w:pPr>
      <w:r w:rsidRPr="00614DB9">
        <w:rPr>
          <w:rFonts w:ascii="Arial" w:hAnsi="Arial" w:cs="Arial"/>
          <w:sz w:val="22"/>
          <w:szCs w:val="22"/>
        </w:rPr>
        <w:t>All access to administrative or shared credentials must be logged and auditable.</w:t>
      </w:r>
    </w:p>
    <w:p w14:paraId="3F538E64" w14:textId="77777777" w:rsidR="005D4B8A" w:rsidRPr="00614DB9" w:rsidRDefault="005D4B8A" w:rsidP="003C13A2">
      <w:pPr>
        <w:pStyle w:val="ListParagraph"/>
        <w:numPr>
          <w:ilvl w:val="0"/>
          <w:numId w:val="10"/>
        </w:numPr>
        <w:spacing w:after="200" w:line="276" w:lineRule="auto"/>
        <w:ind w:left="1418" w:hanging="567"/>
        <w:rPr>
          <w:rFonts w:ascii="Arial" w:hAnsi="Arial" w:cs="Arial"/>
          <w:sz w:val="22"/>
          <w:szCs w:val="22"/>
        </w:rPr>
      </w:pPr>
      <w:r w:rsidRPr="00614DB9">
        <w:rPr>
          <w:rFonts w:ascii="Arial" w:hAnsi="Arial" w:cs="Arial"/>
          <w:sz w:val="22"/>
          <w:szCs w:val="22"/>
        </w:rPr>
        <w:t>Attempts to access unauthorized passwords will be treated as a security incident.</w:t>
      </w:r>
    </w:p>
    <w:p w14:paraId="038A7B28" w14:textId="77777777" w:rsidR="005D4B8A" w:rsidRPr="00614DB9" w:rsidRDefault="005D4B8A" w:rsidP="00A05D7B">
      <w:pPr>
        <w:ind w:left="851" w:hanging="851"/>
        <w:rPr>
          <w:rFonts w:ascii="Arial" w:hAnsi="Arial" w:cs="Arial"/>
          <w:sz w:val="22"/>
          <w:szCs w:val="22"/>
        </w:rPr>
      </w:pPr>
      <w:r w:rsidRPr="00614DB9">
        <w:rPr>
          <w:rFonts w:ascii="Arial" w:hAnsi="Arial" w:cs="Arial"/>
          <w:b/>
          <w:bCs/>
          <w:sz w:val="22"/>
          <w:szCs w:val="22"/>
        </w:rPr>
        <w:t>3.1.6</w:t>
      </w:r>
      <w:r w:rsidRPr="00614DB9">
        <w:rPr>
          <w:rFonts w:ascii="Arial" w:hAnsi="Arial" w:cs="Arial"/>
          <w:sz w:val="22"/>
          <w:szCs w:val="22"/>
        </w:rPr>
        <w:t xml:space="preserve"> </w:t>
      </w:r>
      <w:r w:rsidRPr="00614DB9">
        <w:rPr>
          <w:rFonts w:ascii="Arial" w:hAnsi="Arial" w:cs="Arial"/>
          <w:sz w:val="22"/>
          <w:szCs w:val="22"/>
        </w:rPr>
        <w:tab/>
        <w:t>Responsibility</w:t>
      </w:r>
    </w:p>
    <w:p w14:paraId="72A3656D" w14:textId="77777777" w:rsidR="005D4B8A" w:rsidRPr="00614DB9" w:rsidRDefault="005D4B8A" w:rsidP="003C13A2">
      <w:pPr>
        <w:pStyle w:val="ListParagraph"/>
        <w:numPr>
          <w:ilvl w:val="0"/>
          <w:numId w:val="11"/>
        </w:numPr>
        <w:spacing w:after="200" w:line="276" w:lineRule="auto"/>
        <w:ind w:left="1418" w:hanging="567"/>
        <w:rPr>
          <w:rFonts w:ascii="Arial" w:hAnsi="Arial" w:cs="Arial"/>
          <w:sz w:val="22"/>
          <w:szCs w:val="22"/>
        </w:rPr>
      </w:pPr>
      <w:r w:rsidRPr="00614DB9">
        <w:rPr>
          <w:rFonts w:ascii="Arial" w:hAnsi="Arial" w:cs="Arial"/>
          <w:sz w:val="22"/>
          <w:szCs w:val="22"/>
        </w:rPr>
        <w:t>Users are responsible for creating and maintaining secure passwords for their accounts.</w:t>
      </w:r>
    </w:p>
    <w:p w14:paraId="0176F3C6" w14:textId="77777777" w:rsidR="005D4B8A" w:rsidRPr="003C13A2" w:rsidRDefault="005D4B8A" w:rsidP="00A05D7B">
      <w:pPr>
        <w:pStyle w:val="Heading1"/>
        <w:ind w:left="851" w:hanging="851"/>
        <w:rPr>
          <w:rFonts w:ascii="Arial" w:hAnsi="Arial" w:cs="Arial"/>
          <w:b/>
          <w:bCs/>
          <w:color w:val="auto"/>
          <w:sz w:val="28"/>
          <w:szCs w:val="28"/>
        </w:rPr>
      </w:pPr>
      <w:bookmarkStart w:id="4" w:name="_Toc219198443"/>
      <w:r w:rsidRPr="003C13A2">
        <w:rPr>
          <w:rFonts w:ascii="Arial" w:hAnsi="Arial" w:cs="Arial"/>
          <w:b/>
          <w:bCs/>
          <w:color w:val="auto"/>
          <w:sz w:val="28"/>
          <w:szCs w:val="28"/>
        </w:rPr>
        <w:t>Remote Working</w:t>
      </w:r>
      <w:bookmarkEnd w:id="4"/>
      <w:r w:rsidRPr="003C13A2">
        <w:rPr>
          <w:rFonts w:ascii="Arial" w:hAnsi="Arial" w:cs="Arial"/>
          <w:b/>
          <w:bCs/>
          <w:color w:val="auto"/>
          <w:sz w:val="28"/>
          <w:szCs w:val="28"/>
        </w:rPr>
        <w:t> </w:t>
      </w:r>
    </w:p>
    <w:p w14:paraId="06670C7A" w14:textId="2F63B098" w:rsidR="005D4B8A" w:rsidRPr="00614DB9" w:rsidRDefault="005D4B8A" w:rsidP="003C13A2">
      <w:pPr>
        <w:ind w:left="851" w:hanging="851"/>
        <w:rPr>
          <w:rFonts w:ascii="Arial" w:hAnsi="Arial" w:cs="Arial"/>
          <w:sz w:val="22"/>
          <w:szCs w:val="22"/>
        </w:rPr>
      </w:pPr>
      <w:r w:rsidRPr="00614DB9">
        <w:rPr>
          <w:rFonts w:ascii="Arial" w:hAnsi="Arial" w:cs="Arial"/>
          <w:b/>
          <w:bCs/>
          <w:sz w:val="22"/>
          <w:szCs w:val="22"/>
        </w:rPr>
        <w:t>4.1.1</w:t>
      </w:r>
      <w:r w:rsidRPr="00614DB9">
        <w:rPr>
          <w:rFonts w:ascii="Arial" w:hAnsi="Arial" w:cs="Arial"/>
          <w:sz w:val="22"/>
          <w:szCs w:val="22"/>
        </w:rPr>
        <w:t xml:space="preserve"> </w:t>
      </w:r>
      <w:r w:rsidR="007F1307">
        <w:rPr>
          <w:rFonts w:ascii="Arial" w:hAnsi="Arial" w:cs="Arial"/>
          <w:sz w:val="22"/>
          <w:szCs w:val="22"/>
        </w:rPr>
        <w:tab/>
      </w:r>
      <w:r w:rsidRPr="00614DB9">
        <w:rPr>
          <w:rFonts w:ascii="Arial" w:hAnsi="Arial" w:cs="Arial"/>
          <w:sz w:val="22"/>
          <w:szCs w:val="22"/>
        </w:rPr>
        <w:t xml:space="preserve">Increased IT security measures apply to those who work away from their normal place of work (e.g. whilst travelling, working from home) </w:t>
      </w:r>
      <w:r w:rsidR="003C13A2">
        <w:rPr>
          <w:rFonts w:ascii="Arial" w:hAnsi="Arial" w:cs="Arial"/>
          <w:sz w:val="22"/>
          <w:szCs w:val="22"/>
        </w:rPr>
        <w:br/>
      </w:r>
      <w:r w:rsidRPr="00614DB9">
        <w:rPr>
          <w:rFonts w:ascii="Arial" w:hAnsi="Arial" w:cs="Arial"/>
          <w:sz w:val="22"/>
          <w:szCs w:val="22"/>
        </w:rPr>
        <w:t>Papers, files or computer equipment must not be left unattended at non council premises unless arrangements have been made with The Clerk. Any data should be kept safely and should only be disposed of securely;</w:t>
      </w:r>
    </w:p>
    <w:p w14:paraId="3A566775" w14:textId="77777777" w:rsidR="005D4B8A" w:rsidRPr="007F1307" w:rsidRDefault="005D4B8A" w:rsidP="00A05D7B">
      <w:pPr>
        <w:pStyle w:val="Heading1"/>
        <w:ind w:left="851" w:hanging="851"/>
        <w:rPr>
          <w:rFonts w:ascii="Arial" w:hAnsi="Arial" w:cs="Arial"/>
          <w:b/>
          <w:bCs/>
          <w:color w:val="auto"/>
          <w:sz w:val="28"/>
          <w:szCs w:val="28"/>
        </w:rPr>
      </w:pPr>
      <w:bookmarkStart w:id="5" w:name="_Toc219198444"/>
      <w:r w:rsidRPr="007F1307">
        <w:rPr>
          <w:rFonts w:ascii="Arial" w:hAnsi="Arial" w:cs="Arial"/>
          <w:b/>
          <w:bCs/>
          <w:color w:val="auto"/>
          <w:sz w:val="28"/>
          <w:szCs w:val="28"/>
        </w:rPr>
        <w:t>Email</w:t>
      </w:r>
      <w:bookmarkEnd w:id="5"/>
    </w:p>
    <w:p w14:paraId="1FCBC3C1" w14:textId="77777777" w:rsidR="005D4B8A" w:rsidRPr="00614DB9" w:rsidRDefault="005D4B8A" w:rsidP="00A05D7B">
      <w:pPr>
        <w:pStyle w:val="ListParagraph"/>
        <w:numPr>
          <w:ilvl w:val="2"/>
          <w:numId w:val="13"/>
        </w:numPr>
        <w:spacing w:after="200" w:line="276" w:lineRule="auto"/>
        <w:ind w:left="851" w:hanging="851"/>
        <w:rPr>
          <w:rFonts w:ascii="Arial" w:hAnsi="Arial" w:cs="Arial"/>
          <w:b/>
          <w:bCs/>
          <w:sz w:val="22"/>
          <w:szCs w:val="22"/>
        </w:rPr>
      </w:pPr>
      <w:r w:rsidRPr="00614DB9">
        <w:rPr>
          <w:rFonts w:ascii="Arial" w:hAnsi="Arial" w:cs="Arial"/>
          <w:sz w:val="22"/>
          <w:szCs w:val="22"/>
        </w:rPr>
        <w:t>Council email facilities are intended to promote effective and speedy communication on work-related matters. Councillors, staff, and other authorised users need to be careful not to introduce viruses onto council systems and should take proper account of the security advice. </w:t>
      </w:r>
    </w:p>
    <w:p w14:paraId="67218B31" w14:textId="77777777" w:rsidR="005D4B8A" w:rsidRPr="00614DB9" w:rsidRDefault="005D4B8A" w:rsidP="00A05D7B">
      <w:pPr>
        <w:pStyle w:val="ListParagraph"/>
        <w:ind w:left="851" w:hanging="851"/>
        <w:rPr>
          <w:rFonts w:ascii="Arial" w:hAnsi="Arial" w:cs="Arial"/>
          <w:b/>
          <w:bCs/>
          <w:sz w:val="22"/>
          <w:szCs w:val="22"/>
        </w:rPr>
      </w:pPr>
    </w:p>
    <w:p w14:paraId="0CE5CCF7" w14:textId="42D4C46D" w:rsidR="005D4B8A" w:rsidRPr="00614DB9" w:rsidRDefault="005D4B8A" w:rsidP="00A05D7B">
      <w:pPr>
        <w:ind w:left="851" w:hanging="851"/>
        <w:rPr>
          <w:rFonts w:ascii="Arial" w:hAnsi="Arial" w:cs="Arial"/>
          <w:b/>
          <w:bCs/>
          <w:sz w:val="22"/>
          <w:szCs w:val="22"/>
        </w:rPr>
      </w:pPr>
      <w:proofErr w:type="gramStart"/>
      <w:r w:rsidRPr="00614DB9">
        <w:rPr>
          <w:rFonts w:ascii="Arial" w:hAnsi="Arial" w:cs="Arial"/>
          <w:b/>
          <w:bCs/>
          <w:sz w:val="22"/>
          <w:szCs w:val="22"/>
        </w:rPr>
        <w:t>5.1.2</w:t>
      </w:r>
      <w:r w:rsidRPr="00614DB9">
        <w:rPr>
          <w:rFonts w:ascii="Arial" w:hAnsi="Arial" w:cs="Arial"/>
          <w:sz w:val="22"/>
          <w:szCs w:val="22"/>
        </w:rPr>
        <w:t xml:space="preserve">  </w:t>
      </w:r>
      <w:r w:rsidR="007F1307">
        <w:rPr>
          <w:rFonts w:ascii="Arial" w:hAnsi="Arial" w:cs="Arial"/>
          <w:sz w:val="22"/>
          <w:szCs w:val="22"/>
        </w:rPr>
        <w:tab/>
      </w:r>
      <w:proofErr w:type="gramEnd"/>
      <w:r w:rsidRPr="00614DB9">
        <w:rPr>
          <w:rFonts w:ascii="Arial" w:hAnsi="Arial" w:cs="Arial"/>
          <w:sz w:val="22"/>
          <w:szCs w:val="22"/>
        </w:rPr>
        <w:t xml:space="preserve">All councillors, staff, and other authorised users who need to use email as part of their role will normally be given their own council email address and account. The </w:t>
      </w:r>
      <w:r w:rsidRPr="00614DB9">
        <w:rPr>
          <w:rFonts w:ascii="Arial" w:hAnsi="Arial" w:cs="Arial"/>
          <w:sz w:val="22"/>
          <w:szCs w:val="22"/>
        </w:rPr>
        <w:lastRenderedPageBreak/>
        <w:t>council may, at any time, withdraw email access, should it feel that this is no longer necessary for the role or that the system is being abused. </w:t>
      </w:r>
    </w:p>
    <w:p w14:paraId="66F4E45D" w14:textId="77777777" w:rsidR="005D4B8A" w:rsidRPr="00614DB9" w:rsidRDefault="005D4B8A" w:rsidP="00A05D7B">
      <w:pPr>
        <w:pStyle w:val="ListParagraph"/>
        <w:ind w:left="851" w:hanging="851"/>
        <w:rPr>
          <w:rFonts w:ascii="Arial" w:hAnsi="Arial" w:cs="Arial"/>
          <w:b/>
          <w:bCs/>
          <w:sz w:val="22"/>
          <w:szCs w:val="22"/>
          <w:lang w:val="en-US"/>
        </w:rPr>
      </w:pPr>
    </w:p>
    <w:p w14:paraId="5BE9AC4F" w14:textId="77806562" w:rsidR="005D4B8A" w:rsidRPr="00614DB9" w:rsidRDefault="005D4B8A" w:rsidP="00A05D7B">
      <w:pPr>
        <w:pStyle w:val="ListParagraph"/>
        <w:ind w:left="851" w:hanging="851"/>
        <w:rPr>
          <w:rFonts w:ascii="Arial" w:hAnsi="Arial" w:cs="Arial"/>
          <w:sz w:val="22"/>
          <w:szCs w:val="22"/>
        </w:rPr>
      </w:pPr>
      <w:proofErr w:type="gramStart"/>
      <w:r w:rsidRPr="00614DB9">
        <w:rPr>
          <w:rFonts w:ascii="Arial" w:hAnsi="Arial" w:cs="Arial"/>
          <w:b/>
          <w:bCs/>
          <w:sz w:val="22"/>
          <w:szCs w:val="22"/>
        </w:rPr>
        <w:t>5.1.3</w:t>
      </w:r>
      <w:r w:rsidRPr="00614DB9">
        <w:rPr>
          <w:rFonts w:ascii="Arial" w:hAnsi="Arial" w:cs="Arial"/>
          <w:sz w:val="22"/>
          <w:szCs w:val="22"/>
        </w:rPr>
        <w:t xml:space="preserve">  </w:t>
      </w:r>
      <w:r w:rsidR="007F1307">
        <w:rPr>
          <w:rFonts w:ascii="Arial" w:hAnsi="Arial" w:cs="Arial"/>
          <w:sz w:val="22"/>
          <w:szCs w:val="22"/>
        </w:rPr>
        <w:tab/>
      </w:r>
      <w:proofErr w:type="gramEnd"/>
      <w:r w:rsidRPr="00614DB9">
        <w:rPr>
          <w:rFonts w:ascii="Arial" w:hAnsi="Arial" w:cs="Arial"/>
          <w:sz w:val="22"/>
          <w:szCs w:val="22"/>
        </w:rPr>
        <w:t>Email messages sent on the council’s account are for council use only. Personal use is not permitted.</w:t>
      </w:r>
    </w:p>
    <w:p w14:paraId="2E843B73" w14:textId="77777777" w:rsidR="005D4B8A" w:rsidRPr="00614DB9" w:rsidRDefault="005D4B8A" w:rsidP="00A05D7B">
      <w:pPr>
        <w:pStyle w:val="ListParagraph"/>
        <w:ind w:left="851" w:hanging="851"/>
        <w:rPr>
          <w:rFonts w:ascii="Arial" w:hAnsi="Arial" w:cs="Arial"/>
          <w:b/>
          <w:bCs/>
          <w:sz w:val="22"/>
          <w:szCs w:val="22"/>
          <w:highlight w:val="yellow"/>
        </w:rPr>
      </w:pPr>
    </w:p>
    <w:p w14:paraId="21E98212" w14:textId="77777777" w:rsidR="005D4B8A" w:rsidRPr="007F1307" w:rsidRDefault="005D4B8A" w:rsidP="00A05D7B">
      <w:pPr>
        <w:pStyle w:val="Heading1"/>
        <w:ind w:left="851" w:hanging="851"/>
        <w:rPr>
          <w:rFonts w:ascii="Arial" w:hAnsi="Arial" w:cs="Arial"/>
          <w:b/>
          <w:bCs/>
          <w:color w:val="auto"/>
          <w:sz w:val="28"/>
          <w:szCs w:val="28"/>
        </w:rPr>
      </w:pPr>
      <w:bookmarkStart w:id="6" w:name="_Toc219198445"/>
      <w:r w:rsidRPr="007F1307">
        <w:rPr>
          <w:rFonts w:ascii="Arial" w:hAnsi="Arial" w:cs="Arial"/>
          <w:b/>
          <w:bCs/>
          <w:color w:val="auto"/>
          <w:sz w:val="28"/>
          <w:szCs w:val="28"/>
        </w:rPr>
        <w:t>Use of the Internet</w:t>
      </w:r>
      <w:bookmarkEnd w:id="6"/>
      <w:r w:rsidRPr="007F1307">
        <w:rPr>
          <w:rFonts w:ascii="Arial" w:hAnsi="Arial" w:cs="Arial"/>
          <w:b/>
          <w:bCs/>
          <w:color w:val="auto"/>
          <w:sz w:val="28"/>
          <w:szCs w:val="28"/>
        </w:rPr>
        <w:t> </w:t>
      </w:r>
    </w:p>
    <w:p w14:paraId="162FB778" w14:textId="34C024F1" w:rsidR="005D4B8A" w:rsidRPr="007F1307" w:rsidRDefault="005D4B8A" w:rsidP="00A05D7B">
      <w:pPr>
        <w:pStyle w:val="Heading2"/>
        <w:keepNext w:val="0"/>
        <w:keepLines w:val="0"/>
        <w:spacing w:before="0" w:after="200"/>
        <w:ind w:left="851" w:hanging="851"/>
        <w:contextualSpacing/>
        <w:rPr>
          <w:b/>
          <w:bCs/>
          <w:color w:val="auto"/>
          <w:sz w:val="22"/>
          <w:szCs w:val="22"/>
        </w:rPr>
      </w:pPr>
      <w:r w:rsidRPr="007F1307">
        <w:rPr>
          <w:b/>
          <w:bCs/>
          <w:color w:val="auto"/>
          <w:sz w:val="22"/>
          <w:szCs w:val="22"/>
        </w:rPr>
        <w:t xml:space="preserve">6.1 </w:t>
      </w:r>
      <w:r w:rsidR="007F1307">
        <w:rPr>
          <w:b/>
          <w:bCs/>
          <w:color w:val="auto"/>
          <w:sz w:val="22"/>
          <w:szCs w:val="22"/>
        </w:rPr>
        <w:tab/>
      </w:r>
      <w:r w:rsidRPr="007F1307">
        <w:rPr>
          <w:b/>
          <w:bCs/>
          <w:color w:val="auto"/>
          <w:sz w:val="22"/>
          <w:szCs w:val="22"/>
        </w:rPr>
        <w:t>Copyright  </w:t>
      </w:r>
    </w:p>
    <w:p w14:paraId="3F9E42A5" w14:textId="77777777" w:rsidR="005D4B8A" w:rsidRPr="00614DB9" w:rsidRDefault="005D4B8A" w:rsidP="00A05D7B">
      <w:pPr>
        <w:pStyle w:val="ListParagraph"/>
        <w:numPr>
          <w:ilvl w:val="2"/>
          <w:numId w:val="14"/>
        </w:numPr>
        <w:spacing w:after="200" w:line="276" w:lineRule="auto"/>
        <w:ind w:left="851" w:hanging="851"/>
        <w:rPr>
          <w:rFonts w:ascii="Arial" w:hAnsi="Arial" w:cs="Arial"/>
          <w:sz w:val="22"/>
          <w:szCs w:val="22"/>
        </w:rPr>
      </w:pPr>
      <w:r w:rsidRPr="00614DB9">
        <w:rPr>
          <w:rFonts w:ascii="Arial" w:hAnsi="Arial" w:cs="Arial"/>
          <w:sz w:val="22"/>
          <w:szCs w:val="22"/>
        </w:rPr>
        <w:t>Much of what appears on the Internet is protected by copyright. Any copying without permission, including electronic copying, is illegal and therefore prohibited. The Copyright, Designs and Patents Act 1988 set out the rules. The copyright laws not only apply to documents but also to software. The infringement of the copyright of another person or organisation could lead to legal action being taken against the council and damages being awarded, as well as disciplinary action, including dismissal, being taken against the perpetrator.</w:t>
      </w:r>
    </w:p>
    <w:p w14:paraId="356F9BCB" w14:textId="77777777" w:rsidR="005D4B8A" w:rsidRPr="00614DB9" w:rsidRDefault="005D4B8A" w:rsidP="00A05D7B">
      <w:pPr>
        <w:pStyle w:val="ListParagraph"/>
        <w:ind w:left="851" w:hanging="851"/>
        <w:rPr>
          <w:rFonts w:ascii="Arial" w:hAnsi="Arial" w:cs="Arial"/>
          <w:sz w:val="22"/>
          <w:szCs w:val="22"/>
        </w:rPr>
      </w:pPr>
    </w:p>
    <w:p w14:paraId="15B88B26" w14:textId="77777777" w:rsidR="005D4B8A" w:rsidRPr="00614DB9" w:rsidRDefault="005D4B8A" w:rsidP="00A05D7B">
      <w:pPr>
        <w:pStyle w:val="ListParagraph"/>
        <w:numPr>
          <w:ilvl w:val="0"/>
          <w:numId w:val="4"/>
        </w:numPr>
        <w:spacing w:after="200" w:line="276" w:lineRule="auto"/>
        <w:ind w:left="851" w:hanging="851"/>
        <w:rPr>
          <w:rFonts w:ascii="Arial" w:hAnsi="Arial" w:cs="Arial"/>
          <w:vanish/>
          <w:sz w:val="22"/>
          <w:szCs w:val="22"/>
        </w:rPr>
      </w:pPr>
    </w:p>
    <w:p w14:paraId="63BEE075" w14:textId="77777777" w:rsidR="005D4B8A" w:rsidRPr="00614DB9" w:rsidRDefault="005D4B8A" w:rsidP="00A05D7B">
      <w:pPr>
        <w:pStyle w:val="ListParagraph"/>
        <w:numPr>
          <w:ilvl w:val="0"/>
          <w:numId w:val="4"/>
        </w:numPr>
        <w:spacing w:after="200" w:line="276" w:lineRule="auto"/>
        <w:ind w:left="851" w:hanging="851"/>
        <w:rPr>
          <w:rFonts w:ascii="Arial" w:hAnsi="Arial" w:cs="Arial"/>
          <w:vanish/>
          <w:sz w:val="22"/>
          <w:szCs w:val="22"/>
        </w:rPr>
      </w:pPr>
    </w:p>
    <w:p w14:paraId="2CB5D66D" w14:textId="77777777" w:rsidR="005D4B8A" w:rsidRPr="00614DB9" w:rsidRDefault="005D4B8A" w:rsidP="00A05D7B">
      <w:pPr>
        <w:pStyle w:val="ListParagraph"/>
        <w:numPr>
          <w:ilvl w:val="1"/>
          <w:numId w:val="4"/>
        </w:numPr>
        <w:spacing w:after="200" w:line="276" w:lineRule="auto"/>
        <w:ind w:left="851" w:hanging="851"/>
        <w:rPr>
          <w:rFonts w:ascii="Arial" w:hAnsi="Arial" w:cs="Arial"/>
          <w:vanish/>
          <w:sz w:val="22"/>
          <w:szCs w:val="22"/>
        </w:rPr>
      </w:pPr>
    </w:p>
    <w:p w14:paraId="56EFD8FB" w14:textId="77777777" w:rsidR="005D4B8A" w:rsidRPr="00614DB9" w:rsidRDefault="005D4B8A" w:rsidP="00A05D7B">
      <w:pPr>
        <w:pStyle w:val="ListParagraph"/>
        <w:numPr>
          <w:ilvl w:val="2"/>
          <w:numId w:val="4"/>
        </w:numPr>
        <w:spacing w:after="200" w:line="276" w:lineRule="auto"/>
        <w:ind w:left="851" w:hanging="851"/>
        <w:rPr>
          <w:rFonts w:ascii="Arial" w:hAnsi="Arial" w:cs="Arial"/>
          <w:vanish/>
          <w:sz w:val="22"/>
          <w:szCs w:val="22"/>
        </w:rPr>
      </w:pPr>
    </w:p>
    <w:p w14:paraId="4A63F6AA" w14:textId="77777777" w:rsidR="005D4B8A" w:rsidRPr="00614DB9" w:rsidRDefault="005D4B8A" w:rsidP="00A05D7B">
      <w:pPr>
        <w:pStyle w:val="ListParagraph"/>
        <w:numPr>
          <w:ilvl w:val="2"/>
          <w:numId w:val="14"/>
        </w:numPr>
        <w:spacing w:after="200" w:line="276" w:lineRule="auto"/>
        <w:ind w:left="851" w:hanging="851"/>
        <w:rPr>
          <w:rFonts w:ascii="Arial" w:hAnsi="Arial" w:cs="Arial"/>
          <w:sz w:val="22"/>
          <w:szCs w:val="22"/>
        </w:rPr>
      </w:pPr>
      <w:r w:rsidRPr="00614DB9">
        <w:rPr>
          <w:rFonts w:ascii="Arial" w:hAnsi="Arial" w:cs="Arial"/>
          <w:sz w:val="22"/>
          <w:szCs w:val="22"/>
        </w:rPr>
        <w:t>It is easy to copy electronically, but this does not make it any less an offence. The council’s policy is to comply with copyright laws, and not to bend the rules in any way.</w:t>
      </w:r>
    </w:p>
    <w:p w14:paraId="77FABDA8" w14:textId="77777777" w:rsidR="005D4B8A" w:rsidRPr="00614DB9" w:rsidRDefault="005D4B8A" w:rsidP="00A05D7B">
      <w:pPr>
        <w:pStyle w:val="ListParagraph"/>
        <w:ind w:left="851" w:hanging="851"/>
        <w:rPr>
          <w:rFonts w:ascii="Arial" w:hAnsi="Arial" w:cs="Arial"/>
          <w:sz w:val="22"/>
          <w:szCs w:val="22"/>
        </w:rPr>
      </w:pPr>
    </w:p>
    <w:p w14:paraId="694AD76E" w14:textId="3708F563" w:rsidR="005D4B8A" w:rsidRDefault="005D4B8A" w:rsidP="00A05D7B">
      <w:pPr>
        <w:pStyle w:val="ListParagraph"/>
        <w:ind w:left="851" w:hanging="851"/>
        <w:jc w:val="both"/>
        <w:rPr>
          <w:rFonts w:ascii="Arial" w:hAnsi="Arial" w:cs="Arial"/>
          <w:sz w:val="22"/>
          <w:szCs w:val="22"/>
        </w:rPr>
      </w:pPr>
      <w:r w:rsidRPr="00614DB9">
        <w:rPr>
          <w:rFonts w:ascii="Arial" w:hAnsi="Arial" w:cs="Arial"/>
          <w:b/>
          <w:bCs/>
          <w:sz w:val="22"/>
          <w:szCs w:val="22"/>
        </w:rPr>
        <w:t>6.1.3</w:t>
      </w:r>
      <w:r w:rsidRPr="00614DB9">
        <w:rPr>
          <w:rFonts w:ascii="Arial" w:hAnsi="Arial" w:cs="Arial"/>
          <w:sz w:val="22"/>
          <w:szCs w:val="22"/>
        </w:rPr>
        <w:t xml:space="preserve"> </w:t>
      </w:r>
      <w:r w:rsidR="004E7F0C">
        <w:rPr>
          <w:rFonts w:ascii="Arial" w:hAnsi="Arial" w:cs="Arial"/>
          <w:sz w:val="22"/>
          <w:szCs w:val="22"/>
        </w:rPr>
        <w:tab/>
      </w:r>
      <w:r w:rsidRPr="00614DB9">
        <w:rPr>
          <w:rFonts w:ascii="Arial" w:hAnsi="Arial" w:cs="Arial"/>
          <w:sz w:val="22"/>
          <w:szCs w:val="22"/>
        </w:rPr>
        <w:t xml:space="preserve">Councillors, staff, and other authorised users should not assume that because a document or file is on the Internet, it can be freely copied. </w:t>
      </w:r>
    </w:p>
    <w:p w14:paraId="144FC33E" w14:textId="77777777" w:rsidR="004E7F0C" w:rsidRDefault="004E7F0C" w:rsidP="00A05D7B">
      <w:pPr>
        <w:pStyle w:val="ListParagraph"/>
        <w:ind w:left="851" w:hanging="851"/>
        <w:jc w:val="both"/>
        <w:rPr>
          <w:rFonts w:ascii="Arial" w:hAnsi="Arial" w:cs="Arial"/>
          <w:sz w:val="22"/>
          <w:szCs w:val="22"/>
        </w:rPr>
      </w:pPr>
    </w:p>
    <w:p w14:paraId="2D1AEC26" w14:textId="77777777" w:rsidR="004E7F0C" w:rsidRPr="00614DB9" w:rsidRDefault="004E7F0C" w:rsidP="00A05D7B">
      <w:pPr>
        <w:pStyle w:val="ListParagraph"/>
        <w:ind w:left="851" w:hanging="851"/>
        <w:jc w:val="both"/>
        <w:rPr>
          <w:rFonts w:ascii="Arial" w:hAnsi="Arial" w:cs="Arial"/>
          <w:strike/>
          <w:sz w:val="22"/>
          <w:szCs w:val="22"/>
        </w:rPr>
      </w:pPr>
    </w:p>
    <w:p w14:paraId="77378B79" w14:textId="77777777" w:rsidR="005D4B8A" w:rsidRPr="004E7F0C" w:rsidRDefault="005D4B8A" w:rsidP="00A05D7B">
      <w:pPr>
        <w:pStyle w:val="Heading2"/>
        <w:keepNext w:val="0"/>
        <w:keepLines w:val="0"/>
        <w:numPr>
          <w:ilvl w:val="1"/>
          <w:numId w:val="14"/>
        </w:numPr>
        <w:spacing w:before="0" w:after="200" w:line="276" w:lineRule="auto"/>
        <w:ind w:left="851" w:hanging="851"/>
        <w:contextualSpacing/>
        <w:rPr>
          <w:rFonts w:ascii="Arial" w:hAnsi="Arial" w:cs="Arial"/>
          <w:b/>
          <w:bCs/>
          <w:color w:val="auto"/>
          <w:sz w:val="22"/>
          <w:szCs w:val="22"/>
        </w:rPr>
      </w:pPr>
      <w:r w:rsidRPr="004E7F0C">
        <w:rPr>
          <w:rFonts w:ascii="Arial" w:hAnsi="Arial" w:cs="Arial"/>
          <w:b/>
          <w:bCs/>
          <w:color w:val="auto"/>
          <w:sz w:val="22"/>
          <w:szCs w:val="22"/>
        </w:rPr>
        <w:t xml:space="preserve">Data Protection </w:t>
      </w:r>
    </w:p>
    <w:p w14:paraId="28EE8C1B" w14:textId="77777777" w:rsidR="005D4B8A" w:rsidRPr="00614DB9" w:rsidRDefault="005D4B8A" w:rsidP="00A05D7B">
      <w:pPr>
        <w:pStyle w:val="ListParagraph"/>
        <w:numPr>
          <w:ilvl w:val="2"/>
          <w:numId w:val="14"/>
        </w:numPr>
        <w:spacing w:after="200" w:line="276" w:lineRule="auto"/>
        <w:ind w:left="851" w:hanging="851"/>
        <w:rPr>
          <w:rFonts w:ascii="Arial" w:hAnsi="Arial" w:cs="Arial"/>
          <w:sz w:val="22"/>
          <w:szCs w:val="22"/>
        </w:rPr>
      </w:pPr>
      <w:r w:rsidRPr="00614DB9">
        <w:rPr>
          <w:rFonts w:ascii="Arial" w:hAnsi="Arial" w:cs="Arial"/>
          <w:sz w:val="22"/>
          <w:szCs w:val="22"/>
        </w:rPr>
        <w:t>Special rules apply to the processing of personal and sensitive personal data. For further guidance on this, see the council’s data protection policy.</w:t>
      </w:r>
    </w:p>
    <w:p w14:paraId="6281B80E" w14:textId="77777777" w:rsidR="005D4B8A" w:rsidRPr="004E7F0C" w:rsidRDefault="005D4B8A" w:rsidP="00A05D7B">
      <w:pPr>
        <w:pStyle w:val="Heading1"/>
        <w:ind w:left="851" w:hanging="851"/>
        <w:rPr>
          <w:rFonts w:ascii="Arial" w:hAnsi="Arial" w:cs="Arial"/>
          <w:b/>
          <w:bCs/>
          <w:color w:val="auto"/>
          <w:sz w:val="28"/>
          <w:szCs w:val="28"/>
        </w:rPr>
      </w:pPr>
      <w:bookmarkStart w:id="7" w:name="_Toc219198446"/>
      <w:r w:rsidRPr="004E7F0C">
        <w:rPr>
          <w:rFonts w:ascii="Arial" w:hAnsi="Arial" w:cs="Arial"/>
          <w:b/>
          <w:bCs/>
          <w:color w:val="auto"/>
          <w:sz w:val="28"/>
          <w:szCs w:val="28"/>
        </w:rPr>
        <w:t>Use of social media</w:t>
      </w:r>
      <w:bookmarkEnd w:id="7"/>
      <w:r w:rsidRPr="004E7F0C">
        <w:rPr>
          <w:rFonts w:ascii="Arial" w:hAnsi="Arial" w:cs="Arial"/>
          <w:b/>
          <w:bCs/>
          <w:color w:val="auto"/>
          <w:sz w:val="28"/>
          <w:szCs w:val="28"/>
        </w:rPr>
        <w:t> </w:t>
      </w:r>
    </w:p>
    <w:p w14:paraId="257EDF88" w14:textId="77777777" w:rsidR="005D4B8A" w:rsidRPr="00614DB9" w:rsidRDefault="005D4B8A" w:rsidP="00A05D7B">
      <w:pPr>
        <w:pStyle w:val="ListParagraph"/>
        <w:numPr>
          <w:ilvl w:val="0"/>
          <w:numId w:val="14"/>
        </w:numPr>
        <w:spacing w:after="200" w:line="276" w:lineRule="auto"/>
        <w:ind w:left="851" w:hanging="851"/>
        <w:rPr>
          <w:rFonts w:ascii="Arial" w:hAnsi="Arial" w:cs="Arial"/>
          <w:vanish/>
          <w:sz w:val="22"/>
          <w:szCs w:val="22"/>
        </w:rPr>
      </w:pPr>
    </w:p>
    <w:p w14:paraId="0F523435" w14:textId="77777777" w:rsidR="005D4B8A" w:rsidRPr="00614DB9" w:rsidRDefault="005D4B8A" w:rsidP="00A05D7B">
      <w:pPr>
        <w:pStyle w:val="ListParagraph"/>
        <w:numPr>
          <w:ilvl w:val="1"/>
          <w:numId w:val="14"/>
        </w:numPr>
        <w:spacing w:after="200" w:line="276" w:lineRule="auto"/>
        <w:ind w:left="851" w:hanging="851"/>
        <w:rPr>
          <w:rFonts w:ascii="Arial" w:hAnsi="Arial" w:cs="Arial"/>
          <w:vanish/>
          <w:sz w:val="22"/>
          <w:szCs w:val="22"/>
        </w:rPr>
      </w:pPr>
    </w:p>
    <w:p w14:paraId="5FA999E3" w14:textId="77777777" w:rsidR="005D4B8A" w:rsidRPr="00614DB9" w:rsidRDefault="005D4B8A" w:rsidP="00A05D7B">
      <w:pPr>
        <w:pStyle w:val="ListParagraph"/>
        <w:numPr>
          <w:ilvl w:val="2"/>
          <w:numId w:val="14"/>
        </w:numPr>
        <w:spacing w:after="200" w:line="276" w:lineRule="auto"/>
        <w:ind w:left="851" w:hanging="851"/>
        <w:rPr>
          <w:rFonts w:ascii="Arial" w:hAnsi="Arial" w:cs="Arial"/>
          <w:b/>
          <w:bCs/>
          <w:sz w:val="22"/>
          <w:szCs w:val="22"/>
        </w:rPr>
      </w:pPr>
      <w:r w:rsidRPr="00614DB9">
        <w:rPr>
          <w:rFonts w:ascii="Arial" w:hAnsi="Arial" w:cs="Arial"/>
          <w:sz w:val="22"/>
          <w:szCs w:val="22"/>
        </w:rPr>
        <w:t>Social media includes blogs, Wikipedia and other similar sites where text can be posted; multimedia or user generated media sites (YouTube); social networking sites (such as Facebook. Care should be taken when using social media at any time, either using council systems or at home. </w:t>
      </w:r>
    </w:p>
    <w:p w14:paraId="088181FE" w14:textId="77777777" w:rsidR="005D4B8A" w:rsidRPr="00614DB9" w:rsidRDefault="005D4B8A" w:rsidP="00A05D7B">
      <w:pPr>
        <w:pStyle w:val="ListParagraph"/>
        <w:ind w:left="851" w:hanging="851"/>
        <w:rPr>
          <w:rFonts w:ascii="Arial" w:hAnsi="Arial" w:cs="Arial"/>
          <w:sz w:val="22"/>
          <w:szCs w:val="22"/>
        </w:rPr>
      </w:pPr>
    </w:p>
    <w:p w14:paraId="6B64AFA8" w14:textId="77777777" w:rsidR="005D4B8A" w:rsidRPr="00614DB9" w:rsidRDefault="005D4B8A" w:rsidP="00A05D7B">
      <w:pPr>
        <w:pStyle w:val="ListParagraph"/>
        <w:numPr>
          <w:ilvl w:val="2"/>
          <w:numId w:val="14"/>
        </w:numPr>
        <w:spacing w:after="200" w:line="276" w:lineRule="auto"/>
        <w:ind w:left="851" w:hanging="851"/>
        <w:rPr>
          <w:rFonts w:ascii="Arial" w:hAnsi="Arial" w:cs="Arial"/>
          <w:b/>
          <w:bCs/>
          <w:sz w:val="22"/>
          <w:szCs w:val="22"/>
        </w:rPr>
      </w:pPr>
      <w:r w:rsidRPr="00614DB9">
        <w:rPr>
          <w:rFonts w:ascii="Arial" w:hAnsi="Arial" w:cs="Arial"/>
          <w:sz w:val="22"/>
          <w:szCs w:val="22"/>
        </w:rPr>
        <w:t>The council recognises the importance of councillors, staff, and other authorised users joining in and helping to shape sector conversation and enhancing its image through blogging and interaction in social media. Therefore, where it is relevant to use social networking sites as part of the individual’s position, this is acceptable. </w:t>
      </w:r>
    </w:p>
    <w:p w14:paraId="10B3BDB0" w14:textId="77777777" w:rsidR="005D4B8A" w:rsidRPr="00614DB9" w:rsidRDefault="005D4B8A" w:rsidP="00A05D7B">
      <w:pPr>
        <w:pStyle w:val="ListParagraph"/>
        <w:ind w:left="851" w:hanging="851"/>
        <w:rPr>
          <w:rFonts w:ascii="Arial" w:hAnsi="Arial" w:cs="Arial"/>
          <w:sz w:val="22"/>
          <w:szCs w:val="22"/>
        </w:rPr>
      </w:pPr>
    </w:p>
    <w:p w14:paraId="5A80D3F0" w14:textId="77777777" w:rsidR="005D4B8A" w:rsidRPr="00614DB9" w:rsidRDefault="005D4B8A" w:rsidP="004E7F0C">
      <w:pPr>
        <w:pStyle w:val="ListParagraph"/>
        <w:ind w:left="851"/>
        <w:rPr>
          <w:rFonts w:ascii="Arial" w:hAnsi="Arial" w:cs="Arial"/>
          <w:sz w:val="22"/>
          <w:szCs w:val="22"/>
        </w:rPr>
      </w:pPr>
      <w:r w:rsidRPr="00614DB9">
        <w:rPr>
          <w:rFonts w:ascii="Arial" w:hAnsi="Arial" w:cs="Arial"/>
          <w:sz w:val="22"/>
          <w:szCs w:val="22"/>
        </w:rPr>
        <w:t>However, inappropriate comments and postings can adversely affect the reputation of the council, even if it is not directly referenced. Therefore, even if the council is not named, care should be taken with any views expressed.</w:t>
      </w:r>
    </w:p>
    <w:p w14:paraId="1B4F9793" w14:textId="77777777" w:rsidR="005D4B8A" w:rsidRPr="00614DB9" w:rsidRDefault="005D4B8A" w:rsidP="00A05D7B">
      <w:pPr>
        <w:pStyle w:val="ListParagraph"/>
        <w:ind w:left="851" w:hanging="851"/>
        <w:rPr>
          <w:rFonts w:ascii="Arial" w:hAnsi="Arial" w:cs="Arial"/>
          <w:sz w:val="22"/>
          <w:szCs w:val="22"/>
        </w:rPr>
      </w:pPr>
    </w:p>
    <w:p w14:paraId="57769FC4" w14:textId="77777777" w:rsidR="005D4B8A" w:rsidRPr="00614DB9" w:rsidRDefault="005D4B8A" w:rsidP="00A05D7B">
      <w:pPr>
        <w:pStyle w:val="ListParagraph"/>
        <w:numPr>
          <w:ilvl w:val="2"/>
          <w:numId w:val="14"/>
        </w:numPr>
        <w:spacing w:after="200" w:line="276" w:lineRule="auto"/>
        <w:ind w:left="851" w:hanging="851"/>
        <w:rPr>
          <w:rFonts w:ascii="Arial" w:hAnsi="Arial" w:cs="Arial"/>
          <w:b/>
          <w:bCs/>
          <w:sz w:val="22"/>
          <w:szCs w:val="22"/>
        </w:rPr>
      </w:pPr>
      <w:r w:rsidRPr="00614DB9">
        <w:rPr>
          <w:rFonts w:ascii="Arial" w:hAnsi="Arial" w:cs="Arial"/>
          <w:sz w:val="22"/>
          <w:szCs w:val="22"/>
        </w:rPr>
        <w:t xml:space="preserve">To protect both the council and its interests, everyone is required to comply with the following rules about social media, whether in relation to their council role or </w:t>
      </w:r>
      <w:r w:rsidRPr="00614DB9">
        <w:rPr>
          <w:rFonts w:ascii="Arial" w:hAnsi="Arial" w:cs="Arial"/>
          <w:sz w:val="22"/>
          <w:szCs w:val="22"/>
        </w:rPr>
        <w:lastRenderedPageBreak/>
        <w:t>personal social networking sites, and irrespective of whether this is during or after working hours: </w:t>
      </w:r>
    </w:p>
    <w:p w14:paraId="7CDC1956" w14:textId="77777777" w:rsidR="005D4B8A" w:rsidRPr="00614DB9" w:rsidRDefault="005D4B8A" w:rsidP="00A05D7B">
      <w:pPr>
        <w:pStyle w:val="ListParagraph"/>
        <w:ind w:left="851" w:hanging="851"/>
        <w:rPr>
          <w:rFonts w:ascii="Arial" w:hAnsi="Arial" w:cs="Arial"/>
          <w:sz w:val="22"/>
          <w:szCs w:val="22"/>
        </w:rPr>
      </w:pPr>
    </w:p>
    <w:p w14:paraId="22C4F11B" w14:textId="77777777" w:rsidR="005D4B8A" w:rsidRPr="00614DB9" w:rsidRDefault="005D4B8A" w:rsidP="004E7F0C">
      <w:pPr>
        <w:pStyle w:val="ListParagraph"/>
        <w:numPr>
          <w:ilvl w:val="0"/>
          <w:numId w:val="12"/>
        </w:numPr>
        <w:spacing w:after="200" w:line="276" w:lineRule="auto"/>
        <w:ind w:left="1418" w:hanging="567"/>
        <w:rPr>
          <w:rFonts w:ascii="Arial" w:hAnsi="Arial" w:cs="Arial"/>
          <w:sz w:val="22"/>
          <w:szCs w:val="22"/>
        </w:rPr>
      </w:pPr>
      <w:r w:rsidRPr="00614DB9">
        <w:rPr>
          <w:rFonts w:ascii="Arial" w:hAnsi="Arial" w:cs="Arial"/>
          <w:sz w:val="22"/>
          <w:szCs w:val="22"/>
        </w:rPr>
        <w:t>Contacts from any of the council’s databases should not be downloaded and connected with on LinkedIn or other social networking sites with electronic address book facilities, unless this has been authorised. </w:t>
      </w:r>
    </w:p>
    <w:p w14:paraId="78624BD5" w14:textId="3C9C44FF" w:rsidR="005D4B8A" w:rsidRPr="00614DB9" w:rsidRDefault="005D4B8A" w:rsidP="004E7F0C">
      <w:pPr>
        <w:pStyle w:val="ListParagraph"/>
        <w:numPr>
          <w:ilvl w:val="0"/>
          <w:numId w:val="12"/>
        </w:numPr>
        <w:spacing w:after="200" w:line="276" w:lineRule="auto"/>
        <w:ind w:left="1418" w:hanging="567"/>
        <w:rPr>
          <w:rFonts w:ascii="Arial" w:hAnsi="Arial" w:cs="Arial"/>
          <w:sz w:val="22"/>
          <w:szCs w:val="22"/>
        </w:rPr>
      </w:pPr>
      <w:r w:rsidRPr="00614DB9">
        <w:rPr>
          <w:rFonts w:ascii="Arial" w:hAnsi="Arial" w:cs="Arial"/>
          <w:sz w:val="22"/>
          <w:szCs w:val="22"/>
        </w:rPr>
        <w:t>Even if the council is not mentioned, care should be taken with any views expressed on social media sites and any views should clearly be stated to be the writer’s own (e.g. via a disclaimer statement such as: “The comments and other content on this site are my own and do not represent the positions or opinions of my employer/ the council.”) Writers must not claim or give the impression that they are speaking on behalf of the council. </w:t>
      </w:r>
    </w:p>
    <w:p w14:paraId="6E041EF7" w14:textId="77777777" w:rsidR="005D4B8A" w:rsidRPr="00614DB9" w:rsidRDefault="005D4B8A" w:rsidP="004E7F0C">
      <w:pPr>
        <w:pStyle w:val="ListParagraph"/>
        <w:numPr>
          <w:ilvl w:val="0"/>
          <w:numId w:val="12"/>
        </w:numPr>
        <w:spacing w:after="200" w:line="276" w:lineRule="auto"/>
        <w:ind w:left="1418" w:hanging="567"/>
        <w:rPr>
          <w:rFonts w:ascii="Arial" w:hAnsi="Arial" w:cs="Arial"/>
          <w:sz w:val="22"/>
          <w:szCs w:val="22"/>
        </w:rPr>
      </w:pPr>
      <w:r w:rsidRPr="00614DB9">
        <w:rPr>
          <w:rFonts w:ascii="Arial" w:hAnsi="Arial" w:cs="Arial"/>
          <w:sz w:val="22"/>
          <w:szCs w:val="22"/>
        </w:rPr>
        <w:t>Any employee who is developing a site or writing a blog that will mention the council, council current or potential plans, councillors, or staff, must inform The Clerk that they are writing this and gain agreement before going ‘live’. </w:t>
      </w:r>
    </w:p>
    <w:p w14:paraId="2F24DBD9" w14:textId="77777777" w:rsidR="005D4B8A" w:rsidRPr="00614DB9" w:rsidRDefault="005D4B8A" w:rsidP="004E7F0C">
      <w:pPr>
        <w:pStyle w:val="ListParagraph"/>
        <w:numPr>
          <w:ilvl w:val="0"/>
          <w:numId w:val="12"/>
        </w:numPr>
        <w:spacing w:after="200" w:line="276" w:lineRule="auto"/>
        <w:ind w:left="1418" w:hanging="567"/>
        <w:rPr>
          <w:rFonts w:ascii="Arial" w:hAnsi="Arial" w:cs="Arial"/>
          <w:strike/>
          <w:sz w:val="22"/>
          <w:szCs w:val="22"/>
        </w:rPr>
      </w:pPr>
      <w:r w:rsidRPr="00614DB9">
        <w:rPr>
          <w:rFonts w:ascii="Arial" w:hAnsi="Arial" w:cs="Arial"/>
          <w:sz w:val="22"/>
          <w:szCs w:val="22"/>
        </w:rPr>
        <w:t xml:space="preserve">The council expects councillors, staff, and other authorised users to be respectful about the council and not to engage in any behaviour that will reflect negatively on its reputation. </w:t>
      </w:r>
    </w:p>
    <w:p w14:paraId="3412DFE3" w14:textId="77777777" w:rsidR="005D4B8A" w:rsidRPr="00614DB9" w:rsidRDefault="005D4B8A" w:rsidP="004E7F0C">
      <w:pPr>
        <w:pStyle w:val="ListParagraph"/>
        <w:numPr>
          <w:ilvl w:val="0"/>
          <w:numId w:val="12"/>
        </w:numPr>
        <w:spacing w:after="200" w:line="276" w:lineRule="auto"/>
        <w:ind w:left="1418" w:hanging="567"/>
        <w:rPr>
          <w:rFonts w:ascii="Arial" w:hAnsi="Arial" w:cs="Arial"/>
          <w:sz w:val="22"/>
          <w:szCs w:val="22"/>
        </w:rPr>
      </w:pPr>
      <w:r w:rsidRPr="00614DB9">
        <w:rPr>
          <w:rFonts w:ascii="Arial" w:hAnsi="Arial" w:cs="Arial"/>
          <w:sz w:val="22"/>
          <w:szCs w:val="22"/>
        </w:rPr>
        <w:t>Comments posted by councillors, staff, and other authorised users on any sites should be knowledgeable, accurate and professional and should not compromise the council in any way. </w:t>
      </w:r>
    </w:p>
    <w:p w14:paraId="5323C8F4" w14:textId="77777777" w:rsidR="005D4B8A" w:rsidRPr="00614DB9" w:rsidRDefault="005D4B8A" w:rsidP="004E7F0C">
      <w:pPr>
        <w:pStyle w:val="ListParagraph"/>
        <w:numPr>
          <w:ilvl w:val="0"/>
          <w:numId w:val="12"/>
        </w:numPr>
        <w:spacing w:after="200" w:line="276" w:lineRule="auto"/>
        <w:ind w:left="1418" w:hanging="567"/>
        <w:rPr>
          <w:rFonts w:ascii="Arial" w:hAnsi="Arial" w:cs="Arial"/>
          <w:strike/>
          <w:sz w:val="22"/>
          <w:szCs w:val="22"/>
        </w:rPr>
      </w:pPr>
      <w:r w:rsidRPr="00614DB9">
        <w:rPr>
          <w:rFonts w:ascii="Arial" w:hAnsi="Arial" w:cs="Arial"/>
          <w:sz w:val="22"/>
          <w:szCs w:val="22"/>
        </w:rPr>
        <w:t xml:space="preserve">Councillors, staff, and other authorised users must be aware that they are personally liable for anything that they write or present online (including on an online forum or </w:t>
      </w:r>
      <w:r w:rsidRPr="00614DB9" w:rsidDel="00480907">
        <w:rPr>
          <w:rFonts w:ascii="Arial" w:hAnsi="Arial" w:cs="Arial"/>
          <w:sz w:val="22"/>
          <w:szCs w:val="22"/>
        </w:rPr>
        <w:t>blog</w:t>
      </w:r>
      <w:r w:rsidRPr="00614DB9">
        <w:rPr>
          <w:rFonts w:ascii="Arial" w:hAnsi="Arial" w:cs="Arial"/>
          <w:sz w:val="22"/>
          <w:szCs w:val="22"/>
        </w:rPr>
        <w:t xml:space="preserve">, post, feed or website). Councillors should always be mindful of the Members Code of Conduct and Nolan Principles. Employees may be subject to disciplinary action for comments, content, or images that are defamatory, embarrassing, </w:t>
      </w:r>
    </w:p>
    <w:p w14:paraId="1EE1090B" w14:textId="77777777" w:rsidR="005D4B8A" w:rsidRPr="00614DB9" w:rsidRDefault="005D4B8A" w:rsidP="004E7F0C">
      <w:pPr>
        <w:pStyle w:val="ListParagraph"/>
        <w:numPr>
          <w:ilvl w:val="0"/>
          <w:numId w:val="12"/>
        </w:numPr>
        <w:spacing w:after="200" w:line="276" w:lineRule="auto"/>
        <w:ind w:left="1418" w:hanging="567"/>
        <w:rPr>
          <w:rFonts w:ascii="Arial" w:hAnsi="Arial" w:cs="Arial"/>
          <w:sz w:val="22"/>
          <w:szCs w:val="22"/>
        </w:rPr>
      </w:pPr>
      <w:r w:rsidRPr="00614DB9">
        <w:rPr>
          <w:rFonts w:ascii="Arial" w:hAnsi="Arial" w:cs="Arial"/>
          <w:sz w:val="22"/>
          <w:szCs w:val="22"/>
        </w:rPr>
        <w:t xml:space="preserve">Postings to websites or anywhere on the internet and social media of any kind, or in any press or media of any kind, should not breach copyright or other law or disclose confidential information, defame or make derogatory comments about the council </w:t>
      </w:r>
      <w:r w:rsidRPr="00614DB9">
        <w:rPr>
          <w:rFonts w:ascii="Arial" w:hAnsi="Arial" w:cs="Arial"/>
          <w:strike/>
          <w:sz w:val="22"/>
          <w:szCs w:val="22"/>
        </w:rPr>
        <w:t xml:space="preserve">or </w:t>
      </w:r>
    </w:p>
    <w:p w14:paraId="3A249AA7" w14:textId="77777777" w:rsidR="005D4B8A" w:rsidRPr="004E7F0C" w:rsidRDefault="005D4B8A" w:rsidP="00A05D7B">
      <w:pPr>
        <w:pStyle w:val="Heading1"/>
        <w:ind w:left="851" w:hanging="851"/>
        <w:rPr>
          <w:b/>
          <w:bCs/>
          <w:color w:val="auto"/>
          <w:sz w:val="28"/>
          <w:szCs w:val="28"/>
        </w:rPr>
      </w:pPr>
      <w:bookmarkStart w:id="8" w:name="_Toc213847375"/>
      <w:bookmarkStart w:id="9" w:name="_Toc219198447"/>
      <w:r w:rsidRPr="004E7F0C">
        <w:rPr>
          <w:b/>
          <w:bCs/>
          <w:color w:val="auto"/>
          <w:sz w:val="28"/>
          <w:szCs w:val="28"/>
        </w:rPr>
        <w:t>Misuse</w:t>
      </w:r>
      <w:bookmarkEnd w:id="8"/>
      <w:bookmarkEnd w:id="9"/>
    </w:p>
    <w:p w14:paraId="294DC03A" w14:textId="77777777" w:rsidR="005D4B8A" w:rsidRPr="00614DB9" w:rsidRDefault="005D4B8A" w:rsidP="004E7F0C">
      <w:pPr>
        <w:ind w:left="851" w:hanging="131"/>
        <w:rPr>
          <w:rFonts w:ascii="Arial" w:hAnsi="Arial" w:cs="Arial"/>
          <w:sz w:val="22"/>
          <w:szCs w:val="22"/>
        </w:rPr>
      </w:pPr>
      <w:r w:rsidRPr="00614DB9">
        <w:rPr>
          <w:rFonts w:ascii="Arial" w:hAnsi="Arial" w:cs="Arial"/>
          <w:sz w:val="22"/>
          <w:szCs w:val="22"/>
        </w:rPr>
        <w:t>Misuse of IT systems and equipment is not in line with the council’s standards of conduct and will be taken seriously. Any inappropriate or unauthorised use may lead to formal action, including disciplinary proceedings or, in serious cases, dismissal.</w:t>
      </w:r>
    </w:p>
    <w:p w14:paraId="26D43675" w14:textId="77777777" w:rsidR="005D4B8A" w:rsidRPr="00614DB9" w:rsidRDefault="005D4B8A" w:rsidP="00A05D7B">
      <w:pPr>
        <w:ind w:left="851" w:hanging="851"/>
        <w:rPr>
          <w:sz w:val="22"/>
          <w:szCs w:val="22"/>
        </w:rPr>
      </w:pPr>
    </w:p>
    <w:p w14:paraId="3639E1A0" w14:textId="77777777" w:rsidR="005D4B8A" w:rsidRPr="00614DB9" w:rsidRDefault="005D4B8A" w:rsidP="00A05D7B">
      <w:pPr>
        <w:ind w:left="851" w:hanging="851"/>
        <w:rPr>
          <w:rFonts w:ascii="Arial" w:hAnsi="Arial" w:cs="Arial"/>
          <w:b/>
          <w:bCs/>
          <w:sz w:val="22"/>
          <w:szCs w:val="22"/>
        </w:rPr>
      </w:pPr>
      <w:r w:rsidRPr="00614DB9">
        <w:rPr>
          <w:rFonts w:ascii="Arial" w:hAnsi="Arial" w:cs="Arial"/>
          <w:b/>
          <w:bCs/>
          <w:sz w:val="22"/>
          <w:szCs w:val="22"/>
        </w:rPr>
        <w:t>Approved 21</w:t>
      </w:r>
      <w:r w:rsidRPr="00614DB9">
        <w:rPr>
          <w:rFonts w:ascii="Arial" w:hAnsi="Arial" w:cs="Arial"/>
          <w:b/>
          <w:bCs/>
          <w:sz w:val="22"/>
          <w:szCs w:val="22"/>
          <w:vertAlign w:val="superscript"/>
        </w:rPr>
        <w:t>st</w:t>
      </w:r>
      <w:r w:rsidRPr="00614DB9">
        <w:rPr>
          <w:rFonts w:ascii="Arial" w:hAnsi="Arial" w:cs="Arial"/>
          <w:b/>
          <w:bCs/>
          <w:sz w:val="22"/>
          <w:szCs w:val="22"/>
        </w:rPr>
        <w:t xml:space="preserve"> January 2026</w:t>
      </w:r>
    </w:p>
    <w:p w14:paraId="4C79AE1A" w14:textId="79DABAAF" w:rsidR="00F76F59" w:rsidRPr="00614DB9" w:rsidRDefault="00F76F59" w:rsidP="00A05D7B">
      <w:pPr>
        <w:spacing w:line="360" w:lineRule="auto"/>
        <w:ind w:left="851" w:hanging="851"/>
        <w:rPr>
          <w:rFonts w:ascii="Arial" w:hAnsi="Arial" w:cs="Arial"/>
          <w:sz w:val="22"/>
          <w:szCs w:val="22"/>
        </w:rPr>
      </w:pPr>
    </w:p>
    <w:sectPr w:rsidR="00F76F59" w:rsidRPr="00614DB9" w:rsidSect="005755A7">
      <w:headerReference w:type="even" r:id="rId16"/>
      <w:headerReference w:type="default" r:id="rId17"/>
      <w:footerReference w:type="even" r:id="rId18"/>
      <w:headerReference w:type="first" r:id="rId19"/>
      <w:footerReference w:type="first" r:id="rId2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47190" w14:textId="77777777" w:rsidR="00532EE0" w:rsidRDefault="00532EE0" w:rsidP="002C464E">
      <w:r>
        <w:separator/>
      </w:r>
    </w:p>
  </w:endnote>
  <w:endnote w:type="continuationSeparator" w:id="0">
    <w:p w14:paraId="63C59A22" w14:textId="77777777" w:rsidR="00532EE0" w:rsidRDefault="00532EE0" w:rsidP="002C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0285381"/>
      <w:docPartObj>
        <w:docPartGallery w:val="Page Numbers (Bottom of Page)"/>
        <w:docPartUnique/>
      </w:docPartObj>
    </w:sdtPr>
    <w:sdtEndPr>
      <w:rPr>
        <w:rStyle w:val="PageNumber"/>
      </w:rPr>
    </w:sdtEndPr>
    <w:sdtContent>
      <w:p w14:paraId="20E022CD" w14:textId="46FB5ECC" w:rsidR="0002130A" w:rsidRDefault="0002130A" w:rsidP="004D7B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95B7F">
          <w:rPr>
            <w:rStyle w:val="PageNumber"/>
            <w:noProof/>
          </w:rPr>
          <w:t>4</w:t>
        </w:r>
        <w:r>
          <w:rPr>
            <w:rStyle w:val="PageNumber"/>
          </w:rPr>
          <w:fldChar w:fldCharType="end"/>
        </w:r>
      </w:p>
    </w:sdtContent>
  </w:sdt>
  <w:p w14:paraId="1099BCAD" w14:textId="77777777" w:rsidR="0002130A" w:rsidRDefault="0002130A" w:rsidP="000213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F6B8" w14:textId="259376AD" w:rsidR="0002130A" w:rsidRPr="00F252DC" w:rsidRDefault="0002130A" w:rsidP="004D7BAB">
    <w:pPr>
      <w:pStyle w:val="Footer"/>
      <w:framePr w:wrap="none" w:vAnchor="text" w:hAnchor="margin" w:xAlign="right" w:y="1"/>
      <w:rPr>
        <w:rStyle w:val="PageNumber"/>
        <w:rFonts w:ascii="Arial" w:hAnsi="Arial" w:cs="Arial"/>
        <w:sz w:val="16"/>
        <w:szCs w:val="16"/>
      </w:rPr>
    </w:pPr>
  </w:p>
  <w:p w14:paraId="253C91A8" w14:textId="43DF5E31" w:rsidR="00801536" w:rsidRPr="00F252DC" w:rsidRDefault="00801536" w:rsidP="00801536">
    <w:pPr>
      <w:pStyle w:val="Footer"/>
      <w:ind w:right="360"/>
      <w:rPr>
        <w:rFonts w:ascii="Arial" w:hAnsi="Arial" w:cs="Arial"/>
        <w:b/>
        <w:bCs/>
        <w:sz w:val="16"/>
        <w:szCs w:val="16"/>
      </w:rPr>
    </w:pPr>
    <w:r w:rsidRPr="00F252DC">
      <w:rPr>
        <w:rFonts w:ascii="Arial" w:hAnsi="Arial" w:cs="Arial"/>
        <w:sz w:val="16"/>
        <w:szCs w:val="16"/>
      </w:rPr>
      <w:t xml:space="preserve">Henfield Parish Council </w:t>
    </w:r>
    <w:r w:rsidR="00005E44" w:rsidRPr="00F252DC">
      <w:rPr>
        <w:rFonts w:ascii="Arial" w:hAnsi="Arial" w:cs="Arial"/>
        <w:b/>
        <w:bCs/>
        <w:sz w:val="16"/>
        <w:szCs w:val="16"/>
      </w:rPr>
      <w:t>Information Technology Policy</w:t>
    </w:r>
  </w:p>
  <w:p w14:paraId="1FACA676" w14:textId="47718E25" w:rsidR="00801536" w:rsidRPr="00F252DC" w:rsidRDefault="00801536" w:rsidP="00801536">
    <w:pPr>
      <w:pStyle w:val="Footer"/>
      <w:rPr>
        <w:rFonts w:ascii="Arial" w:hAnsi="Arial" w:cs="Arial"/>
        <w:sz w:val="16"/>
        <w:szCs w:val="16"/>
      </w:rPr>
    </w:pPr>
    <w:r w:rsidRPr="00F252DC">
      <w:rPr>
        <w:rFonts w:ascii="Arial" w:hAnsi="Arial" w:cs="Arial"/>
        <w:sz w:val="16"/>
        <w:szCs w:val="16"/>
      </w:rPr>
      <w:t xml:space="preserve">Version </w:t>
    </w:r>
    <w:r w:rsidR="00F252DC" w:rsidRPr="00F252DC">
      <w:rPr>
        <w:rFonts w:ascii="Arial" w:hAnsi="Arial" w:cs="Arial"/>
        <w:sz w:val="16"/>
        <w:szCs w:val="16"/>
      </w:rPr>
      <w:t>1.0</w:t>
    </w:r>
    <w:r w:rsidRPr="00F252DC">
      <w:rPr>
        <w:rFonts w:ascii="Arial" w:hAnsi="Arial" w:cs="Arial"/>
        <w:sz w:val="16"/>
        <w:szCs w:val="16"/>
      </w:rPr>
      <w:tab/>
    </w:r>
    <w:r w:rsidRPr="00F252DC">
      <w:rPr>
        <w:rFonts w:ascii="Arial" w:hAnsi="Arial" w:cs="Arial"/>
        <w:sz w:val="16"/>
        <w:szCs w:val="16"/>
      </w:rPr>
      <w:tab/>
      <w:t xml:space="preserve">Page </w:t>
    </w:r>
    <w:r w:rsidRPr="00F252DC">
      <w:rPr>
        <w:rFonts w:ascii="Arial" w:hAnsi="Arial" w:cs="Arial"/>
        <w:b/>
        <w:bCs/>
        <w:sz w:val="16"/>
        <w:szCs w:val="16"/>
      </w:rPr>
      <w:fldChar w:fldCharType="begin"/>
    </w:r>
    <w:r w:rsidRPr="00F252DC">
      <w:rPr>
        <w:rFonts w:ascii="Arial" w:hAnsi="Arial" w:cs="Arial"/>
        <w:b/>
        <w:bCs/>
        <w:sz w:val="16"/>
        <w:szCs w:val="16"/>
      </w:rPr>
      <w:instrText xml:space="preserve"> PAGE </w:instrText>
    </w:r>
    <w:r w:rsidRPr="00F252DC">
      <w:rPr>
        <w:rFonts w:ascii="Arial" w:hAnsi="Arial" w:cs="Arial"/>
        <w:b/>
        <w:bCs/>
        <w:sz w:val="16"/>
        <w:szCs w:val="16"/>
      </w:rPr>
      <w:fldChar w:fldCharType="separate"/>
    </w:r>
    <w:r w:rsidRPr="00F252DC">
      <w:rPr>
        <w:rFonts w:ascii="Arial" w:hAnsi="Arial" w:cs="Arial"/>
        <w:b/>
        <w:bCs/>
        <w:sz w:val="16"/>
        <w:szCs w:val="16"/>
      </w:rPr>
      <w:t>13</w:t>
    </w:r>
    <w:r w:rsidRPr="00F252DC">
      <w:rPr>
        <w:rFonts w:ascii="Arial" w:hAnsi="Arial" w:cs="Arial"/>
        <w:b/>
        <w:bCs/>
        <w:sz w:val="16"/>
        <w:szCs w:val="16"/>
      </w:rPr>
      <w:fldChar w:fldCharType="end"/>
    </w:r>
    <w:r w:rsidRPr="00F252DC">
      <w:rPr>
        <w:rFonts w:ascii="Arial" w:hAnsi="Arial" w:cs="Arial"/>
        <w:sz w:val="16"/>
        <w:szCs w:val="16"/>
      </w:rPr>
      <w:t xml:space="preserve"> of </w:t>
    </w:r>
    <w:r w:rsidRPr="00F252DC">
      <w:rPr>
        <w:rFonts w:ascii="Arial" w:hAnsi="Arial" w:cs="Arial"/>
        <w:b/>
        <w:bCs/>
        <w:sz w:val="16"/>
        <w:szCs w:val="16"/>
      </w:rPr>
      <w:fldChar w:fldCharType="begin"/>
    </w:r>
    <w:r w:rsidRPr="00F252DC">
      <w:rPr>
        <w:rFonts w:ascii="Arial" w:hAnsi="Arial" w:cs="Arial"/>
        <w:b/>
        <w:bCs/>
        <w:sz w:val="16"/>
        <w:szCs w:val="16"/>
      </w:rPr>
      <w:instrText xml:space="preserve"> NUMPAGES  </w:instrText>
    </w:r>
    <w:r w:rsidRPr="00F252DC">
      <w:rPr>
        <w:rFonts w:ascii="Arial" w:hAnsi="Arial" w:cs="Arial"/>
        <w:b/>
        <w:bCs/>
        <w:sz w:val="16"/>
        <w:szCs w:val="16"/>
      </w:rPr>
      <w:fldChar w:fldCharType="separate"/>
    </w:r>
    <w:r w:rsidRPr="00F252DC">
      <w:rPr>
        <w:rFonts w:ascii="Arial" w:hAnsi="Arial" w:cs="Arial"/>
        <w:b/>
        <w:bCs/>
        <w:sz w:val="16"/>
        <w:szCs w:val="16"/>
      </w:rPr>
      <w:t>20</w:t>
    </w:r>
    <w:r w:rsidRPr="00F252DC">
      <w:rPr>
        <w:rFonts w:ascii="Arial" w:hAnsi="Arial" w:cs="Arial"/>
        <w:b/>
        <w:bCs/>
        <w:sz w:val="16"/>
        <w:szCs w:val="16"/>
      </w:rPr>
      <w:fldChar w:fldCharType="end"/>
    </w:r>
  </w:p>
  <w:p w14:paraId="6BBF9346" w14:textId="17164BC5" w:rsidR="0002130A" w:rsidRPr="00F252DC" w:rsidRDefault="005D4B8A" w:rsidP="00801536">
    <w:pPr>
      <w:pStyle w:val="Footer"/>
      <w:rPr>
        <w:rFonts w:ascii="Arial" w:hAnsi="Arial" w:cs="Arial"/>
        <w:sz w:val="16"/>
        <w:szCs w:val="16"/>
      </w:rPr>
    </w:pPr>
    <w:r w:rsidRPr="00F252DC">
      <w:rPr>
        <w:rFonts w:ascii="Arial" w:hAnsi="Arial" w:cs="Arial"/>
        <w:sz w:val="16"/>
        <w:szCs w:val="16"/>
      </w:rPr>
      <w:t>January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A931" w14:textId="74985B36" w:rsidR="0002130A" w:rsidRPr="0002130A" w:rsidRDefault="0002130A" w:rsidP="004D7BAB">
    <w:pPr>
      <w:pStyle w:val="Footer"/>
      <w:framePr w:wrap="none" w:vAnchor="text" w:hAnchor="margin" w:xAlign="right" w:y="1"/>
      <w:rPr>
        <w:rStyle w:val="PageNumber"/>
        <w:rFonts w:ascii="Arial" w:hAnsi="Arial" w:cs="Arial"/>
        <w:sz w:val="16"/>
        <w:szCs w:val="16"/>
      </w:rPr>
    </w:pPr>
  </w:p>
  <w:p w14:paraId="09A0160D" w14:textId="68A09655" w:rsidR="0002130A" w:rsidRPr="00ED1066" w:rsidRDefault="0002130A" w:rsidP="00787459">
    <w:pPr>
      <w:pStyle w:val="Footer"/>
      <w:rPr>
        <w:rFonts w:ascii="Arial" w:hAnsi="Arial" w:cs="Arial"/>
        <w:color w:val="000000" w:themeColor="text1"/>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72D7" w14:textId="77777777" w:rsidR="00EB3DE0" w:rsidRDefault="00EB3D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584F" w14:textId="77777777" w:rsidR="005755A7" w:rsidRPr="00C745BD" w:rsidRDefault="005755A7" w:rsidP="005755A7">
    <w:pPr>
      <w:pStyle w:val="Footer"/>
      <w:ind w:right="360"/>
      <w:rPr>
        <w:rFonts w:ascii="Arial" w:hAnsi="Arial" w:cs="Arial"/>
        <w:b/>
        <w:bCs/>
        <w:color w:val="EE0000"/>
        <w:sz w:val="16"/>
        <w:szCs w:val="16"/>
      </w:rPr>
    </w:pPr>
    <w:r w:rsidRPr="00ED1066">
      <w:rPr>
        <w:rFonts w:ascii="Arial" w:hAnsi="Arial" w:cs="Arial"/>
        <w:color w:val="000000" w:themeColor="text1"/>
        <w:sz w:val="16"/>
        <w:szCs w:val="16"/>
      </w:rPr>
      <w:t xml:space="preserve">Henfield Parish Council </w:t>
    </w:r>
    <w:r>
      <w:rPr>
        <w:rFonts w:ascii="Arial" w:hAnsi="Arial" w:cs="Arial"/>
        <w:b/>
        <w:bCs/>
        <w:color w:val="000000" w:themeColor="text1"/>
        <w:sz w:val="16"/>
        <w:szCs w:val="16"/>
      </w:rPr>
      <w:t>Equality &amp; Diversity Policy</w:t>
    </w:r>
  </w:p>
  <w:p w14:paraId="1ADCC10B" w14:textId="77777777" w:rsidR="005755A7" w:rsidRPr="00ED1066" w:rsidRDefault="005755A7" w:rsidP="005755A7">
    <w:pPr>
      <w:pStyle w:val="Footer"/>
      <w:rPr>
        <w:rFonts w:ascii="Arial" w:hAnsi="Arial" w:cs="Arial"/>
        <w:color w:val="000000" w:themeColor="text1"/>
        <w:sz w:val="16"/>
        <w:szCs w:val="16"/>
      </w:rPr>
    </w:pPr>
    <w:r w:rsidRPr="00ED1066">
      <w:rPr>
        <w:rFonts w:ascii="Arial" w:hAnsi="Arial" w:cs="Arial"/>
        <w:color w:val="000000" w:themeColor="text1"/>
        <w:sz w:val="16"/>
        <w:szCs w:val="16"/>
      </w:rPr>
      <w:t xml:space="preserve">Version </w:t>
    </w:r>
    <w:r>
      <w:rPr>
        <w:rFonts w:ascii="Arial" w:hAnsi="Arial" w:cs="Arial"/>
        <w:color w:val="000000" w:themeColor="text1"/>
        <w:sz w:val="16"/>
        <w:szCs w:val="16"/>
      </w:rPr>
      <w:t>5.0</w:t>
    </w:r>
  </w:p>
  <w:p w14:paraId="55BF15AB" w14:textId="2DD88B1D" w:rsidR="00EB3DE0" w:rsidRPr="005755A7" w:rsidRDefault="005755A7" w:rsidP="005755A7">
    <w:pPr>
      <w:pStyle w:val="Footer"/>
      <w:rPr>
        <w:rFonts w:ascii="Arial" w:hAnsi="Arial" w:cs="Arial"/>
        <w:color w:val="000000" w:themeColor="text1"/>
        <w:sz w:val="16"/>
        <w:szCs w:val="16"/>
      </w:rPr>
    </w:pPr>
    <w:r>
      <w:rPr>
        <w:rFonts w:ascii="Arial" w:hAnsi="Arial" w:cs="Arial"/>
        <w:color w:val="000000" w:themeColor="text1"/>
        <w:sz w:val="16"/>
        <w:szCs w:val="16"/>
      </w:rPr>
      <w:t>Apr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E3B8E" w14:textId="77777777" w:rsidR="00532EE0" w:rsidRDefault="00532EE0" w:rsidP="002C464E">
      <w:r>
        <w:separator/>
      </w:r>
    </w:p>
  </w:footnote>
  <w:footnote w:type="continuationSeparator" w:id="0">
    <w:p w14:paraId="0BC87729" w14:textId="77777777" w:rsidR="00532EE0" w:rsidRDefault="00532EE0" w:rsidP="002C4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B634" w14:textId="77777777" w:rsidR="00EB3DE0" w:rsidRDefault="00EB3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463A" w14:textId="77777777" w:rsidR="00EB3DE0" w:rsidRDefault="00EB3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D2CC" w14:textId="77777777" w:rsidR="00EB3DE0" w:rsidRDefault="00EB3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131B2"/>
    <w:multiLevelType w:val="multilevel"/>
    <w:tmpl w:val="466297CA"/>
    <w:lvl w:ilvl="0">
      <w:start w:val="2"/>
      <w:numFmt w:val="decimal"/>
      <w:lvlText w:val="%1"/>
      <w:lvlJc w:val="left"/>
      <w:pPr>
        <w:ind w:left="480" w:hanging="480"/>
      </w:pPr>
    </w:lvl>
    <w:lvl w:ilvl="1">
      <w:start w:val="2"/>
      <w:numFmt w:val="decimal"/>
      <w:lvlText w:val="%1.%2"/>
      <w:lvlJc w:val="left"/>
      <w:pPr>
        <w:ind w:left="1543" w:hanging="480"/>
      </w:pPr>
    </w:lvl>
    <w:lvl w:ilvl="2">
      <w:start w:val="1"/>
      <w:numFmt w:val="decimal"/>
      <w:lvlText w:val="%1.%2.%3"/>
      <w:lvlJc w:val="left"/>
      <w:pPr>
        <w:ind w:left="2846" w:hanging="720"/>
      </w:pPr>
      <w:rPr>
        <w:b/>
        <w:bCs/>
      </w:rPr>
    </w:lvl>
    <w:lvl w:ilvl="3">
      <w:start w:val="1"/>
      <w:numFmt w:val="decimal"/>
      <w:lvlText w:val="%1.%2.%3.%4"/>
      <w:lvlJc w:val="left"/>
      <w:pPr>
        <w:ind w:left="3909" w:hanging="720"/>
      </w:pPr>
    </w:lvl>
    <w:lvl w:ilvl="4">
      <w:start w:val="1"/>
      <w:numFmt w:val="decimal"/>
      <w:lvlText w:val="%1.%2.%3.%4.%5"/>
      <w:lvlJc w:val="left"/>
      <w:pPr>
        <w:ind w:left="5332" w:hanging="1080"/>
      </w:pPr>
    </w:lvl>
    <w:lvl w:ilvl="5">
      <w:start w:val="1"/>
      <w:numFmt w:val="decimal"/>
      <w:lvlText w:val="%1.%2.%3.%4.%5.%6"/>
      <w:lvlJc w:val="left"/>
      <w:pPr>
        <w:ind w:left="6395" w:hanging="1080"/>
      </w:pPr>
    </w:lvl>
    <w:lvl w:ilvl="6">
      <w:start w:val="1"/>
      <w:numFmt w:val="decimal"/>
      <w:lvlText w:val="%1.%2.%3.%4.%5.%6.%7"/>
      <w:lvlJc w:val="left"/>
      <w:pPr>
        <w:ind w:left="7818" w:hanging="1440"/>
      </w:pPr>
    </w:lvl>
    <w:lvl w:ilvl="7">
      <w:start w:val="1"/>
      <w:numFmt w:val="decimal"/>
      <w:lvlText w:val="%1.%2.%3.%4.%5.%6.%7.%8"/>
      <w:lvlJc w:val="left"/>
      <w:pPr>
        <w:ind w:left="8881" w:hanging="1440"/>
      </w:pPr>
    </w:lvl>
    <w:lvl w:ilvl="8">
      <w:start w:val="1"/>
      <w:numFmt w:val="decimal"/>
      <w:lvlText w:val="%1.%2.%3.%4.%5.%6.%7.%8.%9"/>
      <w:lvlJc w:val="left"/>
      <w:pPr>
        <w:ind w:left="10304" w:hanging="1800"/>
      </w:pPr>
    </w:lvl>
  </w:abstractNum>
  <w:abstractNum w:abstractNumId="1"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308B2"/>
    <w:multiLevelType w:val="hybridMultilevel"/>
    <w:tmpl w:val="98A0D3AA"/>
    <w:lvl w:ilvl="0" w:tplc="A81E01D6">
      <w:numFmt w:val="bullet"/>
      <w:lvlText w:val=""/>
      <w:lvlJc w:val="left"/>
      <w:pPr>
        <w:ind w:left="527" w:hanging="360"/>
      </w:pPr>
      <w:rPr>
        <w:rFonts w:ascii="Symbol" w:eastAsia="Symbol" w:hAnsi="Symbol" w:cs="Symbol" w:hint="default"/>
        <w:spacing w:val="0"/>
        <w:w w:val="100"/>
        <w:lang w:val="en-US" w:eastAsia="en-US" w:bidi="ar-SA"/>
      </w:rPr>
    </w:lvl>
    <w:lvl w:ilvl="1" w:tplc="D3CA9A50">
      <w:numFmt w:val="bullet"/>
      <w:lvlText w:val="•"/>
      <w:lvlJc w:val="left"/>
      <w:pPr>
        <w:ind w:left="1394" w:hanging="360"/>
      </w:pPr>
      <w:rPr>
        <w:rFonts w:hint="default"/>
        <w:lang w:val="en-US" w:eastAsia="en-US" w:bidi="ar-SA"/>
      </w:rPr>
    </w:lvl>
    <w:lvl w:ilvl="2" w:tplc="617E7A08">
      <w:numFmt w:val="bullet"/>
      <w:lvlText w:val="•"/>
      <w:lvlJc w:val="left"/>
      <w:pPr>
        <w:ind w:left="2269" w:hanging="360"/>
      </w:pPr>
      <w:rPr>
        <w:rFonts w:hint="default"/>
        <w:lang w:val="en-US" w:eastAsia="en-US" w:bidi="ar-SA"/>
      </w:rPr>
    </w:lvl>
    <w:lvl w:ilvl="3" w:tplc="EC308718">
      <w:numFmt w:val="bullet"/>
      <w:lvlText w:val="•"/>
      <w:lvlJc w:val="left"/>
      <w:pPr>
        <w:ind w:left="3143" w:hanging="360"/>
      </w:pPr>
      <w:rPr>
        <w:rFonts w:hint="default"/>
        <w:lang w:val="en-US" w:eastAsia="en-US" w:bidi="ar-SA"/>
      </w:rPr>
    </w:lvl>
    <w:lvl w:ilvl="4" w:tplc="25360656">
      <w:numFmt w:val="bullet"/>
      <w:lvlText w:val="•"/>
      <w:lvlJc w:val="left"/>
      <w:pPr>
        <w:ind w:left="4018" w:hanging="360"/>
      </w:pPr>
      <w:rPr>
        <w:rFonts w:hint="default"/>
        <w:lang w:val="en-US" w:eastAsia="en-US" w:bidi="ar-SA"/>
      </w:rPr>
    </w:lvl>
    <w:lvl w:ilvl="5" w:tplc="78F86550">
      <w:numFmt w:val="bullet"/>
      <w:lvlText w:val="•"/>
      <w:lvlJc w:val="left"/>
      <w:pPr>
        <w:ind w:left="4893" w:hanging="360"/>
      </w:pPr>
      <w:rPr>
        <w:rFonts w:hint="default"/>
        <w:lang w:val="en-US" w:eastAsia="en-US" w:bidi="ar-SA"/>
      </w:rPr>
    </w:lvl>
    <w:lvl w:ilvl="6" w:tplc="2820DBFC">
      <w:numFmt w:val="bullet"/>
      <w:lvlText w:val="•"/>
      <w:lvlJc w:val="left"/>
      <w:pPr>
        <w:ind w:left="5767" w:hanging="360"/>
      </w:pPr>
      <w:rPr>
        <w:rFonts w:hint="default"/>
        <w:lang w:val="en-US" w:eastAsia="en-US" w:bidi="ar-SA"/>
      </w:rPr>
    </w:lvl>
    <w:lvl w:ilvl="7" w:tplc="D1D6B828">
      <w:numFmt w:val="bullet"/>
      <w:lvlText w:val="•"/>
      <w:lvlJc w:val="left"/>
      <w:pPr>
        <w:ind w:left="6642" w:hanging="360"/>
      </w:pPr>
      <w:rPr>
        <w:rFonts w:hint="default"/>
        <w:lang w:val="en-US" w:eastAsia="en-US" w:bidi="ar-SA"/>
      </w:rPr>
    </w:lvl>
    <w:lvl w:ilvl="8" w:tplc="526C7D18">
      <w:numFmt w:val="bullet"/>
      <w:lvlText w:val="•"/>
      <w:lvlJc w:val="left"/>
      <w:pPr>
        <w:ind w:left="7517" w:hanging="360"/>
      </w:pPr>
      <w:rPr>
        <w:rFonts w:hint="default"/>
        <w:lang w:val="en-US" w:eastAsia="en-US" w:bidi="ar-SA"/>
      </w:rPr>
    </w:lvl>
  </w:abstractNum>
  <w:abstractNum w:abstractNumId="3" w15:restartNumberingAfterBreak="0">
    <w:nsid w:val="3356277E"/>
    <w:multiLevelType w:val="multilevel"/>
    <w:tmpl w:val="C3BEE746"/>
    <w:lvl w:ilvl="0">
      <w:start w:val="7"/>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03F3C"/>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EC0D5D"/>
    <w:multiLevelType w:val="multilevel"/>
    <w:tmpl w:val="A134BF82"/>
    <w:lvl w:ilvl="0">
      <w:start w:val="1"/>
      <w:numFmt w:val="decimal"/>
      <w:lvlText w:val="%1"/>
      <w:lvlJc w:val="left"/>
      <w:pPr>
        <w:ind w:left="360" w:hanging="360"/>
      </w:pPr>
      <w:rPr>
        <w:b/>
      </w:rPr>
    </w:lvl>
    <w:lvl w:ilvl="1">
      <w:start w:val="1"/>
      <w:numFmt w:val="decimal"/>
      <w:lvlText w:val="%1.%2"/>
      <w:lvlJc w:val="left"/>
      <w:pPr>
        <w:ind w:left="720" w:hanging="360"/>
      </w:pPr>
      <w:rPr>
        <w:b/>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680" w:hanging="1800"/>
      </w:pPr>
      <w:rPr>
        <w:b/>
      </w:rPr>
    </w:lvl>
  </w:abstractNum>
  <w:abstractNum w:abstractNumId="7" w15:restartNumberingAfterBreak="0">
    <w:nsid w:val="3CE268F7"/>
    <w:multiLevelType w:val="multilevel"/>
    <w:tmpl w:val="A3022692"/>
    <w:lvl w:ilvl="0">
      <w:start w:val="2"/>
      <w:numFmt w:val="decimal"/>
      <w:lvlText w:val="%1"/>
      <w:lvlJc w:val="left"/>
      <w:pPr>
        <w:ind w:left="480" w:hanging="480"/>
      </w:pPr>
    </w:lvl>
    <w:lvl w:ilvl="1">
      <w:start w:val="2"/>
      <w:numFmt w:val="decimal"/>
      <w:lvlText w:val="%1.%2"/>
      <w:lvlJc w:val="left"/>
      <w:pPr>
        <w:ind w:left="1543" w:hanging="480"/>
      </w:pPr>
    </w:lvl>
    <w:lvl w:ilvl="2">
      <w:start w:val="2"/>
      <w:numFmt w:val="decimal"/>
      <w:lvlText w:val="%1.%2.%3"/>
      <w:lvlJc w:val="left"/>
      <w:pPr>
        <w:ind w:left="6107" w:hanging="720"/>
      </w:pPr>
      <w:rPr>
        <w:b/>
        <w:bCs/>
      </w:rPr>
    </w:lvl>
    <w:lvl w:ilvl="3">
      <w:start w:val="1"/>
      <w:numFmt w:val="decimal"/>
      <w:lvlText w:val="%1.%2.%3.%4"/>
      <w:lvlJc w:val="left"/>
      <w:pPr>
        <w:ind w:left="3909" w:hanging="720"/>
      </w:pPr>
    </w:lvl>
    <w:lvl w:ilvl="4">
      <w:start w:val="1"/>
      <w:numFmt w:val="decimal"/>
      <w:lvlText w:val="%1.%2.%3.%4.%5"/>
      <w:lvlJc w:val="left"/>
      <w:pPr>
        <w:ind w:left="5332" w:hanging="1080"/>
      </w:pPr>
    </w:lvl>
    <w:lvl w:ilvl="5">
      <w:start w:val="1"/>
      <w:numFmt w:val="decimal"/>
      <w:lvlText w:val="%1.%2.%3.%4.%5.%6"/>
      <w:lvlJc w:val="left"/>
      <w:pPr>
        <w:ind w:left="6395" w:hanging="1080"/>
      </w:pPr>
    </w:lvl>
    <w:lvl w:ilvl="6">
      <w:start w:val="1"/>
      <w:numFmt w:val="decimal"/>
      <w:lvlText w:val="%1.%2.%3.%4.%5.%6.%7"/>
      <w:lvlJc w:val="left"/>
      <w:pPr>
        <w:ind w:left="7818" w:hanging="1440"/>
      </w:pPr>
    </w:lvl>
    <w:lvl w:ilvl="7">
      <w:start w:val="1"/>
      <w:numFmt w:val="decimal"/>
      <w:lvlText w:val="%1.%2.%3.%4.%5.%6.%7.%8"/>
      <w:lvlJc w:val="left"/>
      <w:pPr>
        <w:ind w:left="8881" w:hanging="1440"/>
      </w:pPr>
    </w:lvl>
    <w:lvl w:ilvl="8">
      <w:start w:val="1"/>
      <w:numFmt w:val="decimal"/>
      <w:lvlText w:val="%1.%2.%3.%4.%5.%6.%7.%8.%9"/>
      <w:lvlJc w:val="left"/>
      <w:pPr>
        <w:ind w:left="10304" w:hanging="1800"/>
      </w:pPr>
    </w:lvl>
  </w:abstractNum>
  <w:abstractNum w:abstractNumId="8" w15:restartNumberingAfterBreak="0">
    <w:nsid w:val="3D1E5D55"/>
    <w:multiLevelType w:val="hybridMultilevel"/>
    <w:tmpl w:val="A7723FC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44896DA5"/>
    <w:multiLevelType w:val="multilevel"/>
    <w:tmpl w:val="FFACEFCC"/>
    <w:lvl w:ilvl="0">
      <w:start w:val="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56152A4D"/>
    <w:multiLevelType w:val="multilevel"/>
    <w:tmpl w:val="41966222"/>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8B1337"/>
    <w:multiLevelType w:val="multilevel"/>
    <w:tmpl w:val="DCAAF010"/>
    <w:lvl w:ilvl="0">
      <w:start w:val="2"/>
      <w:numFmt w:val="decimal"/>
      <w:lvlText w:val="%1"/>
      <w:lvlJc w:val="left"/>
      <w:pPr>
        <w:ind w:left="360" w:hanging="360"/>
      </w:pPr>
      <w:rPr>
        <w:b/>
        <w:bCs/>
      </w:rPr>
    </w:lvl>
    <w:lvl w:ilvl="1">
      <w:start w:val="1"/>
      <w:numFmt w:val="decimal"/>
      <w:lvlText w:val="%1.%2"/>
      <w:lvlJc w:val="left"/>
      <w:pPr>
        <w:ind w:left="786" w:hanging="360"/>
      </w:pPr>
      <w:rPr>
        <w:rFonts w:ascii="Arial" w:hAnsi="Arial" w:cs="Arial" w:hint="default"/>
        <w:b/>
        <w:bCs/>
      </w:rPr>
    </w:lvl>
    <w:lvl w:ilvl="2">
      <w:start w:val="1"/>
      <w:numFmt w:val="decimal"/>
      <w:lvlText w:val="%1.%2.%3"/>
      <w:lvlJc w:val="left"/>
      <w:pPr>
        <w:ind w:left="2846" w:hanging="720"/>
      </w:pPr>
      <w:rPr>
        <w:b/>
        <w:bCs/>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61027279">
    <w:abstractNumId w:val="2"/>
  </w:num>
  <w:num w:numId="2" w16cid:durableId="789133195">
    <w:abstractNumId w:val="6"/>
  </w:num>
  <w:num w:numId="3" w16cid:durableId="17855745">
    <w:abstractNumId w:val="11"/>
  </w:num>
  <w:num w:numId="4" w16cid:durableId="2098554192">
    <w:abstractNumId w:val="3"/>
  </w:num>
  <w:num w:numId="5" w16cid:durableId="866673486">
    <w:abstractNumId w:val="0"/>
  </w:num>
  <w:num w:numId="6" w16cid:durableId="2102141989">
    <w:abstractNumId w:val="7"/>
  </w:num>
  <w:num w:numId="7" w16cid:durableId="966085104">
    <w:abstractNumId w:val="8"/>
  </w:num>
  <w:num w:numId="8" w16cid:durableId="1467821603">
    <w:abstractNumId w:val="4"/>
  </w:num>
  <w:num w:numId="9" w16cid:durableId="211774588">
    <w:abstractNumId w:val="1"/>
  </w:num>
  <w:num w:numId="10" w16cid:durableId="1902985936">
    <w:abstractNumId w:val="12"/>
  </w:num>
  <w:num w:numId="11" w16cid:durableId="1783574278">
    <w:abstractNumId w:val="13"/>
  </w:num>
  <w:num w:numId="12" w16cid:durableId="1358116211">
    <w:abstractNumId w:val="5"/>
  </w:num>
  <w:num w:numId="13" w16cid:durableId="1492284064">
    <w:abstractNumId w:val="9"/>
  </w:num>
  <w:num w:numId="14" w16cid:durableId="1880363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4E"/>
    <w:rsid w:val="00001D86"/>
    <w:rsid w:val="000048AA"/>
    <w:rsid w:val="00005E44"/>
    <w:rsid w:val="00011AA4"/>
    <w:rsid w:val="0002130A"/>
    <w:rsid w:val="000603CE"/>
    <w:rsid w:val="000603D6"/>
    <w:rsid w:val="000831A4"/>
    <w:rsid w:val="00083BB5"/>
    <w:rsid w:val="000930C8"/>
    <w:rsid w:val="000A37A3"/>
    <w:rsid w:val="00111EAA"/>
    <w:rsid w:val="00112F77"/>
    <w:rsid w:val="00121115"/>
    <w:rsid w:val="00131682"/>
    <w:rsid w:val="001525A7"/>
    <w:rsid w:val="001572F6"/>
    <w:rsid w:val="00193E37"/>
    <w:rsid w:val="001D5EA4"/>
    <w:rsid w:val="00270084"/>
    <w:rsid w:val="002927C9"/>
    <w:rsid w:val="002C464E"/>
    <w:rsid w:val="002D685C"/>
    <w:rsid w:val="002D7E43"/>
    <w:rsid w:val="0030204C"/>
    <w:rsid w:val="00316CBD"/>
    <w:rsid w:val="00336EF4"/>
    <w:rsid w:val="00343401"/>
    <w:rsid w:val="003C13A2"/>
    <w:rsid w:val="003D229A"/>
    <w:rsid w:val="003E08C4"/>
    <w:rsid w:val="003E2994"/>
    <w:rsid w:val="00417263"/>
    <w:rsid w:val="0044153A"/>
    <w:rsid w:val="004446A8"/>
    <w:rsid w:val="004A62C2"/>
    <w:rsid w:val="004B0B86"/>
    <w:rsid w:val="004B231E"/>
    <w:rsid w:val="004E7F0C"/>
    <w:rsid w:val="004F7CDD"/>
    <w:rsid w:val="0051559F"/>
    <w:rsid w:val="00532EE0"/>
    <w:rsid w:val="00550D41"/>
    <w:rsid w:val="00553AA8"/>
    <w:rsid w:val="00567D0B"/>
    <w:rsid w:val="00574BF2"/>
    <w:rsid w:val="005755A7"/>
    <w:rsid w:val="00586787"/>
    <w:rsid w:val="00591159"/>
    <w:rsid w:val="005952AF"/>
    <w:rsid w:val="005A59DC"/>
    <w:rsid w:val="005C7138"/>
    <w:rsid w:val="005D181B"/>
    <w:rsid w:val="005D4B8A"/>
    <w:rsid w:val="005D5D96"/>
    <w:rsid w:val="005D5DB1"/>
    <w:rsid w:val="005D7A03"/>
    <w:rsid w:val="0060371D"/>
    <w:rsid w:val="00614DB9"/>
    <w:rsid w:val="006441EC"/>
    <w:rsid w:val="00651819"/>
    <w:rsid w:val="00653C6C"/>
    <w:rsid w:val="00686C97"/>
    <w:rsid w:val="006A0E45"/>
    <w:rsid w:val="006B033B"/>
    <w:rsid w:val="006E318B"/>
    <w:rsid w:val="00760438"/>
    <w:rsid w:val="0077306C"/>
    <w:rsid w:val="00784351"/>
    <w:rsid w:val="00787459"/>
    <w:rsid w:val="00790A28"/>
    <w:rsid w:val="00792AEC"/>
    <w:rsid w:val="007945DD"/>
    <w:rsid w:val="00796421"/>
    <w:rsid w:val="007B1618"/>
    <w:rsid w:val="007D4229"/>
    <w:rsid w:val="007E69E5"/>
    <w:rsid w:val="007F1307"/>
    <w:rsid w:val="00801536"/>
    <w:rsid w:val="008262B8"/>
    <w:rsid w:val="008D043C"/>
    <w:rsid w:val="008D250F"/>
    <w:rsid w:val="00926695"/>
    <w:rsid w:val="00937C3F"/>
    <w:rsid w:val="00980E9A"/>
    <w:rsid w:val="009A23DF"/>
    <w:rsid w:val="009B265F"/>
    <w:rsid w:val="009D7277"/>
    <w:rsid w:val="009F151B"/>
    <w:rsid w:val="00A05D7B"/>
    <w:rsid w:val="00A20875"/>
    <w:rsid w:val="00A3120F"/>
    <w:rsid w:val="00A52597"/>
    <w:rsid w:val="00A74A8A"/>
    <w:rsid w:val="00AB4B32"/>
    <w:rsid w:val="00AC6A56"/>
    <w:rsid w:val="00B00F40"/>
    <w:rsid w:val="00B22A04"/>
    <w:rsid w:val="00B3619B"/>
    <w:rsid w:val="00B95B7F"/>
    <w:rsid w:val="00BA18D0"/>
    <w:rsid w:val="00BA70B7"/>
    <w:rsid w:val="00BB0AEB"/>
    <w:rsid w:val="00BF3AEF"/>
    <w:rsid w:val="00BF5EA9"/>
    <w:rsid w:val="00C0686A"/>
    <w:rsid w:val="00C11E43"/>
    <w:rsid w:val="00C56A3B"/>
    <w:rsid w:val="00C745BD"/>
    <w:rsid w:val="00C93C92"/>
    <w:rsid w:val="00CA1EB5"/>
    <w:rsid w:val="00D05324"/>
    <w:rsid w:val="00D0618C"/>
    <w:rsid w:val="00D619D8"/>
    <w:rsid w:val="00D95032"/>
    <w:rsid w:val="00DA2B67"/>
    <w:rsid w:val="00DB4034"/>
    <w:rsid w:val="00DD0FC0"/>
    <w:rsid w:val="00DE491E"/>
    <w:rsid w:val="00DF430D"/>
    <w:rsid w:val="00E001D4"/>
    <w:rsid w:val="00E21D0C"/>
    <w:rsid w:val="00E30C17"/>
    <w:rsid w:val="00E32889"/>
    <w:rsid w:val="00E336F9"/>
    <w:rsid w:val="00E50E12"/>
    <w:rsid w:val="00E72288"/>
    <w:rsid w:val="00E9476F"/>
    <w:rsid w:val="00EB3DE0"/>
    <w:rsid w:val="00EB40CA"/>
    <w:rsid w:val="00ED1066"/>
    <w:rsid w:val="00F03BCE"/>
    <w:rsid w:val="00F1093F"/>
    <w:rsid w:val="00F252DC"/>
    <w:rsid w:val="00F31786"/>
    <w:rsid w:val="00F53059"/>
    <w:rsid w:val="00F5719F"/>
    <w:rsid w:val="00F76F59"/>
    <w:rsid w:val="00F81321"/>
    <w:rsid w:val="00F90F97"/>
    <w:rsid w:val="00FB3FF7"/>
    <w:rsid w:val="00FC14D1"/>
    <w:rsid w:val="00FE2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F72B1"/>
  <w15:chartTrackingRefBased/>
  <w15:docId w15:val="{B2B4E788-BA9C-0A4C-B6D7-254231B4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4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6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6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6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6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46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6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6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6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64E"/>
    <w:rPr>
      <w:rFonts w:eastAsiaTheme="majorEastAsia" w:cstheme="majorBidi"/>
      <w:color w:val="272727" w:themeColor="text1" w:themeTint="D8"/>
    </w:rPr>
  </w:style>
  <w:style w:type="paragraph" w:styleId="Title">
    <w:name w:val="Title"/>
    <w:basedOn w:val="Normal"/>
    <w:next w:val="Normal"/>
    <w:link w:val="TitleChar"/>
    <w:uiPriority w:val="10"/>
    <w:qFormat/>
    <w:rsid w:val="002C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6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6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464E"/>
    <w:rPr>
      <w:i/>
      <w:iCs/>
      <w:color w:val="404040" w:themeColor="text1" w:themeTint="BF"/>
    </w:rPr>
  </w:style>
  <w:style w:type="paragraph" w:styleId="ListParagraph">
    <w:name w:val="List Paragraph"/>
    <w:basedOn w:val="Normal"/>
    <w:uiPriority w:val="34"/>
    <w:qFormat/>
    <w:rsid w:val="002C464E"/>
    <w:pPr>
      <w:ind w:left="720"/>
      <w:contextualSpacing/>
    </w:pPr>
  </w:style>
  <w:style w:type="character" w:styleId="IntenseEmphasis">
    <w:name w:val="Intense Emphasis"/>
    <w:basedOn w:val="DefaultParagraphFont"/>
    <w:uiPriority w:val="21"/>
    <w:qFormat/>
    <w:rsid w:val="002C464E"/>
    <w:rPr>
      <w:i/>
      <w:iCs/>
      <w:color w:val="0F4761" w:themeColor="accent1" w:themeShade="BF"/>
    </w:rPr>
  </w:style>
  <w:style w:type="paragraph" w:styleId="IntenseQuote">
    <w:name w:val="Intense Quote"/>
    <w:basedOn w:val="Normal"/>
    <w:next w:val="Normal"/>
    <w:link w:val="IntenseQuoteChar"/>
    <w:uiPriority w:val="30"/>
    <w:qFormat/>
    <w:rsid w:val="002C4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64E"/>
    <w:rPr>
      <w:i/>
      <w:iCs/>
      <w:color w:val="0F4761" w:themeColor="accent1" w:themeShade="BF"/>
    </w:rPr>
  </w:style>
  <w:style w:type="character" w:styleId="IntenseReference">
    <w:name w:val="Intense Reference"/>
    <w:basedOn w:val="DefaultParagraphFont"/>
    <w:uiPriority w:val="32"/>
    <w:qFormat/>
    <w:rsid w:val="002C464E"/>
    <w:rPr>
      <w:b/>
      <w:bCs/>
      <w:smallCaps/>
      <w:color w:val="0F4761" w:themeColor="accent1" w:themeShade="BF"/>
      <w:spacing w:val="5"/>
    </w:rPr>
  </w:style>
  <w:style w:type="paragraph" w:styleId="Header">
    <w:name w:val="header"/>
    <w:basedOn w:val="Normal"/>
    <w:link w:val="HeaderChar"/>
    <w:uiPriority w:val="99"/>
    <w:unhideWhenUsed/>
    <w:rsid w:val="002C464E"/>
    <w:pPr>
      <w:tabs>
        <w:tab w:val="center" w:pos="4513"/>
        <w:tab w:val="right" w:pos="9026"/>
      </w:tabs>
    </w:pPr>
  </w:style>
  <w:style w:type="character" w:customStyle="1" w:styleId="HeaderChar">
    <w:name w:val="Header Char"/>
    <w:basedOn w:val="DefaultParagraphFont"/>
    <w:link w:val="Header"/>
    <w:uiPriority w:val="99"/>
    <w:rsid w:val="002C464E"/>
  </w:style>
  <w:style w:type="paragraph" w:styleId="Footer">
    <w:name w:val="footer"/>
    <w:basedOn w:val="Normal"/>
    <w:link w:val="FooterChar"/>
    <w:uiPriority w:val="99"/>
    <w:unhideWhenUsed/>
    <w:rsid w:val="002C464E"/>
    <w:pPr>
      <w:tabs>
        <w:tab w:val="center" w:pos="4513"/>
        <w:tab w:val="right" w:pos="9026"/>
      </w:tabs>
    </w:pPr>
  </w:style>
  <w:style w:type="character" w:customStyle="1" w:styleId="FooterChar">
    <w:name w:val="Footer Char"/>
    <w:basedOn w:val="DefaultParagraphFont"/>
    <w:link w:val="Footer"/>
    <w:uiPriority w:val="99"/>
    <w:rsid w:val="002C464E"/>
  </w:style>
  <w:style w:type="character" w:styleId="PageNumber">
    <w:name w:val="page number"/>
    <w:basedOn w:val="DefaultParagraphFont"/>
    <w:uiPriority w:val="99"/>
    <w:semiHidden/>
    <w:unhideWhenUsed/>
    <w:rsid w:val="0002130A"/>
  </w:style>
  <w:style w:type="table" w:styleId="TableGrid">
    <w:name w:val="Table Grid"/>
    <w:basedOn w:val="TableNormal"/>
    <w:uiPriority w:val="39"/>
    <w:rsid w:val="00ED10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F76F59"/>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F76F59"/>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uiPriority w:val="1"/>
    <w:qFormat/>
    <w:rsid w:val="00EB3DE0"/>
    <w:pPr>
      <w:widowControl w:val="0"/>
      <w:autoSpaceDE w:val="0"/>
      <w:autoSpaceDN w:val="0"/>
      <w:ind w:left="100"/>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EB3DE0"/>
    <w:rPr>
      <w:rFonts w:ascii="Arial" w:eastAsia="Arial" w:hAnsi="Arial" w:cs="Arial"/>
      <w:kern w:val="0"/>
      <w:lang w:val="en-US"/>
      <w14:ligatures w14:val="none"/>
    </w:rPr>
  </w:style>
  <w:style w:type="paragraph" w:styleId="TOCHeading">
    <w:name w:val="TOC Heading"/>
    <w:basedOn w:val="Heading1"/>
    <w:next w:val="Normal"/>
    <w:uiPriority w:val="39"/>
    <w:unhideWhenUsed/>
    <w:qFormat/>
    <w:rsid w:val="005D4B8A"/>
    <w:pPr>
      <w:spacing w:before="240" w:after="0" w:line="276" w:lineRule="auto"/>
      <w:ind w:left="-720"/>
      <w:outlineLvl w:val="9"/>
    </w:pPr>
    <w:rPr>
      <w:kern w:val="0"/>
      <w:sz w:val="32"/>
      <w:szCs w:val="32"/>
      <w:lang w:val="en-US"/>
      <w14:ligatures w14:val="none"/>
    </w:rPr>
  </w:style>
  <w:style w:type="paragraph" w:styleId="TOC1">
    <w:name w:val="toc 1"/>
    <w:basedOn w:val="Normal"/>
    <w:next w:val="Normal"/>
    <w:autoRedefine/>
    <w:uiPriority w:val="39"/>
    <w:unhideWhenUsed/>
    <w:rsid w:val="005D4B8A"/>
    <w:pPr>
      <w:spacing w:before="360" w:line="276" w:lineRule="auto"/>
    </w:pPr>
    <w:rPr>
      <w:rFonts w:asciiTheme="majorHAnsi" w:hAnsiTheme="majorHAnsi"/>
      <w:b/>
      <w:bCs/>
      <w:caps/>
      <w:kern w:val="0"/>
      <w14:ligatures w14:val="none"/>
    </w:rPr>
  </w:style>
  <w:style w:type="character" w:styleId="Hyperlink">
    <w:name w:val="Hyperlink"/>
    <w:basedOn w:val="DefaultParagraphFont"/>
    <w:uiPriority w:val="99"/>
    <w:unhideWhenUsed/>
    <w:rsid w:val="005D4B8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791f97-27e7-4a91-9502-c221a05ffe18" xsi:nil="true"/>
    <lcf76f155ced4ddcb4097134ff3c332f xmlns="334feaa4-4496-4f97-9467-d3efbcaa76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78D6CD86DF2645AE464A7B1A7CC557" ma:contentTypeVersion="13" ma:contentTypeDescription="Create a new document." ma:contentTypeScope="" ma:versionID="2aa43e022d86774d90dec5f07c7095be">
  <xsd:schema xmlns:xsd="http://www.w3.org/2001/XMLSchema" xmlns:xs="http://www.w3.org/2001/XMLSchema" xmlns:p="http://schemas.microsoft.com/office/2006/metadata/properties" xmlns:ns2="334feaa4-4496-4f97-9467-d3efbcaa76b2" xmlns:ns3="c3791f97-27e7-4a91-9502-c221a05ffe18" targetNamespace="http://schemas.microsoft.com/office/2006/metadata/properties" ma:root="true" ma:fieldsID="f8bf7fcb044455821f18d5ed269f9f46" ns2:_="" ns3:_="">
    <xsd:import namespace="334feaa4-4496-4f97-9467-d3efbcaa76b2"/>
    <xsd:import namespace="c3791f97-27e7-4a91-9502-c221a05ffe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eaa4-4496-4f97-9467-d3efbcaa7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7446d72-2ae5-4c04-9fe5-51a46e09ad0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91f97-27e7-4a91-9502-c221a05ffe1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644fc4c-4850-4eee-b98b-e4805d08d421}" ma:internalName="TaxCatchAll" ma:showField="CatchAllData" ma:web="c3791f97-27e7-4a91-9502-c221a05ffe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F2874-C4C8-4BB3-9337-D71A332809E2}">
  <ds:schemaRefs>
    <ds:schemaRef ds:uri="http://schemas.microsoft.com/sharepoint/v3/contenttype/forms"/>
  </ds:schemaRefs>
</ds:datastoreItem>
</file>

<file path=customXml/itemProps2.xml><?xml version="1.0" encoding="utf-8"?>
<ds:datastoreItem xmlns:ds="http://schemas.openxmlformats.org/officeDocument/2006/customXml" ds:itemID="{FBAA49B0-FDB4-4698-BF7F-4691B696BCA3}">
  <ds:schemaRefs>
    <ds:schemaRef ds:uri="http://schemas.microsoft.com/office/2006/metadata/properties"/>
    <ds:schemaRef ds:uri="http://schemas.microsoft.com/office/infopath/2007/PartnerControls"/>
    <ds:schemaRef ds:uri="c3791f97-27e7-4a91-9502-c221a05ffe18"/>
    <ds:schemaRef ds:uri="334feaa4-4496-4f97-9467-d3efbcaa76b2"/>
  </ds:schemaRefs>
</ds:datastoreItem>
</file>

<file path=customXml/itemProps3.xml><?xml version="1.0" encoding="utf-8"?>
<ds:datastoreItem xmlns:ds="http://schemas.openxmlformats.org/officeDocument/2006/customXml" ds:itemID="{2CABAD8B-E7ED-4246-8EDB-9DFBCDDD7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eaa4-4496-4f97-9467-d3efbcaa76b2"/>
    <ds:schemaRef ds:uri="c3791f97-27e7-4a91-9502-c221a05ffe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14D1D-A2C2-E841-9041-593D65C8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1831</Words>
  <Characters>10440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Boosey</dc:creator>
  <cp:keywords/>
  <dc:description/>
  <cp:lastModifiedBy>Helen Boosey</cp:lastModifiedBy>
  <cp:revision>17</cp:revision>
  <cp:lastPrinted>2026-08-06T10:17:00Z</cp:lastPrinted>
  <dcterms:created xsi:type="dcterms:W3CDTF">2026-08-06T09:51:00Z</dcterms:created>
  <dcterms:modified xsi:type="dcterms:W3CDTF">2026-08-06T10:18:00Z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0x0101006E78D6CD86DF2645AE464A7B1A7CC557</vt:lpwstr>
  </property>
  <property fmtid="{D5CDD505-2E9C-101B-9397-08002B2CF9AE}" pid="3" name="MediaServiceImageTags">
    <vt:lpwstr/>
  </property>
</Properties>
</file>