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B9A" w14:textId="77777777" w:rsidR="00E15E6E" w:rsidRPr="00F32FEC" w:rsidRDefault="00E519D9">
      <w:pPr>
        <w:pStyle w:val="Body"/>
        <w:jc w:val="center"/>
        <w:rPr>
          <w:rFonts w:asciiTheme="minorHAnsi" w:hAnsiTheme="minorHAnsi"/>
          <w:b/>
          <w:bCs/>
          <w:sz w:val="20"/>
          <w:szCs w:val="20"/>
        </w:rPr>
      </w:pPr>
      <w:r w:rsidRPr="00F32FEC">
        <w:rPr>
          <w:rFonts w:asciiTheme="minorHAnsi" w:hAnsiTheme="minorHAnsi"/>
          <w:b/>
          <w:bCs/>
          <w:sz w:val="20"/>
          <w:szCs w:val="20"/>
        </w:rPr>
        <w:t>Henfield Parish Council Business Plan 2022-25 : Draft Action Plan</w:t>
      </w:r>
    </w:p>
    <w:p w14:paraId="35E709DD" w14:textId="77777777" w:rsidR="00E15E6E" w:rsidRPr="00F32FEC" w:rsidRDefault="00E15E6E">
      <w:pPr>
        <w:pStyle w:val="Body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E15E6E" w:rsidRPr="00F32FEC" w14:paraId="46377781" w14:textId="77777777">
        <w:trPr>
          <w:trHeight w:val="965"/>
          <w:tblHeader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31BB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Strategic Plan Priority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D9F4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Committee Owner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4BC4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Goals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8E25" w14:textId="63C04465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Goal Owner (if different to Committee Owner)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0985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Next Action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F255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By When (Date)</w:t>
            </w:r>
          </w:p>
        </w:tc>
      </w:tr>
      <w:tr w:rsidR="00E15E6E" w:rsidRPr="00F32FEC" w14:paraId="503E8C9D" w14:textId="77777777">
        <w:tblPrEx>
          <w:shd w:val="clear" w:color="auto" w:fill="auto"/>
        </w:tblPrEx>
        <w:trPr>
          <w:trHeight w:val="96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62CF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1. Appropriate Development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7BF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Plans Advisory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614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Design Standard Quality (HDPF &amp; HPDS)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197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A0B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F54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2870A59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404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893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55D4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370 New Homes by 2038 right location (NHP &amp; HLP)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851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08A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5F6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253FC8A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B75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45F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874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Minimise outside BUAB development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D11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D9A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09B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474E8FF1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F70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7B0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6694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Retain village look and feel including Conservation Area and Tree protection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93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0F8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6CA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FA0D839" w14:textId="77777777">
        <w:tblPrEx>
          <w:shd w:val="clear" w:color="auto" w:fill="auto"/>
        </w:tblPrEx>
        <w:trPr>
          <w:trHeight w:val="21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EB8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EE0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9DB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Object or Support Appeals where appropriate and attend Hearings where stating our case in person would be helpful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A29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84F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2F0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631FC1C1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B5A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DBA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658B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Measure and understand where and why PAC and HDC view applications differently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511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107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E2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420C4839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E5C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B76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9A4D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Maintain positive working relationships with HDC and WSCC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322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9BC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993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DD9F285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79BD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2. Vibrant High Street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28F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Village Amenities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7051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Areas within BUAB maintained and improved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975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A14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994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E18C02A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A01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B95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46B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Attractive Village Centre &amp; Village Square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556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D624" w14:textId="77777777" w:rsidR="00E15E6E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Consider bench June 22</w:t>
            </w:r>
          </w:p>
          <w:p w14:paraId="45AF75E4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F88351" w14:textId="57C090F6" w:rsidR="0097771C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Consider plan for overall area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2ABF" w14:textId="77777777" w:rsidR="00E15E6E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30FEC9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68A39F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4FDAD6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D297DD" w14:textId="1DB8CB72" w:rsidR="0097771C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August 2022</w:t>
            </w:r>
          </w:p>
        </w:tc>
      </w:tr>
      <w:tr w:rsidR="00E15E6E" w:rsidRPr="00F32FEC" w14:paraId="32E60C2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70B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570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4C69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Support events that increase High Street footfall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19B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0C2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EA2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C56ED25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EA5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CBD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BE1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a Community Transport Plan and seek WSCC endorsement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6C4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6CD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F21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E5F2439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4BE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B8B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E50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Encourage and support Community Speedwatch and actions arising from SID data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2A7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A0D9" w14:textId="77777777" w:rsidR="00E15E6E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S106 app for purchase of radar gun June 22</w:t>
            </w:r>
          </w:p>
          <w:p w14:paraId="0537E3CB" w14:textId="77777777" w:rsidR="00282EE3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F5DB4B" w14:textId="39CEAEB9" w:rsidR="00282EE3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Body worn camera purchased May 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BCE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35BC0F6F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5ADF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3. Club Wellbeing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17B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C23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Community Buildings &amp; facilities Meeting held at least annually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A5D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9A87" w14:textId="2C1673A6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Community Facilities meetings twice per year.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BDB7" w14:textId="77777777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November 2022</w:t>
            </w:r>
          </w:p>
          <w:p w14:paraId="0B9D956F" w14:textId="77777777" w:rsidR="00F32FEC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62EA1B" w14:textId="2A151D5F" w:rsidR="00F32FEC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May 2023</w:t>
            </w:r>
          </w:p>
        </w:tc>
      </w:tr>
      <w:tr w:rsidR="00E15E6E" w:rsidRPr="00F32FEC" w14:paraId="595A1631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F84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A02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CD8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larger scale projects on IDP moving forward/delivered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F02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1901" w14:textId="60DF3A24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 xml:space="preserve">To be discussed three times a year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197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E8BFBF9" w14:textId="77777777">
        <w:tblPrEx>
          <w:shd w:val="clear" w:color="auto" w:fill="auto"/>
        </w:tblPrEx>
        <w:trPr>
          <w:trHeight w:val="19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2A7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212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7E4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Promote understanding of the roles of our clubs and avoid duplication without stifling competition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8BA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8D05" w14:textId="0237973D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be discussed as needed.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C77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D5A005C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592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CA8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F1C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funding plans for capital works through Precept and CIL contributions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B9A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1B03" w14:textId="153D17BC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be discussed annually when budget setting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EA8E" w14:textId="31CABD45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December 2022</w:t>
            </w:r>
          </w:p>
        </w:tc>
      </w:tr>
      <w:tr w:rsidR="00E15E6E" w:rsidRPr="00F32FEC" w14:paraId="4E4F29CC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9AC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419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5E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Provide advice and guidance on governance, grants and fund raising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3CF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C689" w14:textId="23E288CF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needed by Parish Office and Outside Body Representative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5F9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F9FA88C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5512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4. Sense of Community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64D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 xml:space="preserve">Village Amenities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42A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Successful Remembrance Committee &amp; parade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E38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Remembrance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F60" w14:textId="54FB862F" w:rsidR="00E15E6E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Cllr Grossmith joining team.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B9D3" w14:textId="78DDF753" w:rsidR="00E15E6E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September 22</w:t>
            </w:r>
          </w:p>
        </w:tc>
      </w:tr>
      <w:tr w:rsidR="00E15E6E" w:rsidRPr="00F32FEC" w14:paraId="4B88B5D1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D4F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7E06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Recreation &amp; Open Spaces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61A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Annual Community Walk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1E36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Recreation &amp; Open Spaces to provide walk design and destination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AD4" w14:textId="65046E3B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Community Walk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CF5B" w14:textId="2AFBDC9E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Spring 2023</w:t>
            </w:r>
          </w:p>
        </w:tc>
      </w:tr>
      <w:tr w:rsidR="00E15E6E" w:rsidRPr="00F32FEC" w14:paraId="2D44F233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F20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23D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 xml:space="preserve">Finance Risk &amp; Change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1B1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3 Community Events per year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E99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In conjunction with community organisations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AAAE" w14:textId="77777777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Complete for 2022 (Jubilee)</w:t>
            </w:r>
          </w:p>
          <w:p w14:paraId="4A479069" w14:textId="77777777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F65A8A" w14:textId="3B4E6432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 xml:space="preserve">Consider launch event for Year of Young People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E3C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73E78C" w14:textId="77777777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753336" w14:textId="77777777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FC61E9" w14:textId="52090D3B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Spring 2023</w:t>
            </w:r>
          </w:p>
        </w:tc>
      </w:tr>
      <w:tr w:rsidR="00E15E6E" w:rsidRPr="00F32FEC" w14:paraId="2590C444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5E1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E18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39A9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 xml:space="preserve">Actively participate in and promote community events </w:t>
            </w:r>
            <w:proofErr w:type="spellStart"/>
            <w:r w:rsidRPr="00F32FEC">
              <w:rPr>
                <w:rFonts w:asciiTheme="minorHAnsi" w:eastAsia="Arial Unicode MS" w:hAnsiTheme="minorHAnsi" w:cs="Arial Unicode MS"/>
              </w:rPr>
              <w:t>inc</w:t>
            </w:r>
            <w:proofErr w:type="spellEnd"/>
            <w:r w:rsidRPr="00F32FEC">
              <w:rPr>
                <w:rFonts w:asciiTheme="minorHAnsi" w:eastAsia="Arial Unicode MS" w:hAnsiTheme="minorHAnsi" w:cs="Arial Unicode MS"/>
              </w:rPr>
              <w:t xml:space="preserve"> HDC and WSCC led initiatives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C9A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13E3" w14:textId="4A5DEBCB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Ongoing. Communication to promote HDC and WSCC via social media.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CDD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5D04FA3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34A7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5. Explore our Countryside &amp; history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D3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Recreation &amp; open Spaces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AD7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2 new trails per annum giving 6 in total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B1A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1E5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D9E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8330084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E15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276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B7F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trails are adequately signed and inspected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AAF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765C" w14:textId="2D2CAFAE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SM and email contacts re help identifying areas that need work 06/22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7CEA" w14:textId="1D33CE6C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August 2022</w:t>
            </w:r>
          </w:p>
        </w:tc>
      </w:tr>
      <w:tr w:rsidR="00E15E6E" w:rsidRPr="00F32FEC" w14:paraId="213F863B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83D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EE2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002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Use Social Media to promote exploration of our countryside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6B4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B21A" w14:textId="77777777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Ongoing.</w:t>
            </w:r>
          </w:p>
          <w:p w14:paraId="6A67427B" w14:textId="216FFF37" w:rsidR="00F91A67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Website updates and Trees for Henfield 06/22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51A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569DDBB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440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812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Museum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78A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Museum reaches a wider audience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BE28" w14:textId="672538F7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068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6EF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BA90FEC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220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513D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Joint Commons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842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enjoyment of our Commons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854C" w14:textId="1717841A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6B1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E07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635D53DA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BBE2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lastRenderedPageBreak/>
              <w:t>6. Help When Needed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9D5A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4DC6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Support for organisations who help the frail and vulnerable, Medical Centre, Haven and HYC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9B1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Outside Body Representatives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AC6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C12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2FF673B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CC1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EF9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4E2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Establish a Youth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B69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72FA" w14:textId="0AE243D0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Complete June 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B14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A588BFB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2C3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BF8E" w14:textId="4E57F37C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Children and Young People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888D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better engagement with young people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3428" w14:textId="58987B97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BF7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DED330D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F9C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DAD9" w14:textId="283A80EF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Children and Young People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A054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Consider Employment of Youth Officer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AD20" w14:textId="14493AE2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931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E97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E4B61DA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875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D3C5" w14:textId="2979B88E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Children and Young People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0B2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Plan activities to support 2023 as Henfield Year of Young People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AD4F" w14:textId="52F718D7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6BA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586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DE59B3E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BA6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7223" w14:textId="03F53BD1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Children and Young People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5A19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Young Peoples plan, improvements and budget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1917" w14:textId="7376906A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876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8AF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7AEBA59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62E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4E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C9F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Always consider those with challenges in all that we do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37C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All Councillors &amp; Staff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D37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8EA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6AFB122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BBF3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7. Environmental Protection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4E6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288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actions in HPC Carbon Reduction Plan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65C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74BC" w14:textId="56D77F89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of action at Biodiversity sub group meeting.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2A4A" w14:textId="7AFF3C94" w:rsidR="00E15E6E" w:rsidRPr="00F32FEC" w:rsidRDefault="005C08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December</w:t>
            </w:r>
            <w:r w:rsidR="00F32FEC">
              <w:rPr>
                <w:rFonts w:asciiTheme="minorHAnsi" w:hAnsiTheme="minorHAnsi"/>
                <w:sz w:val="20"/>
                <w:szCs w:val="20"/>
              </w:rPr>
              <w:t xml:space="preserve"> 2022</w:t>
            </w:r>
          </w:p>
        </w:tc>
      </w:tr>
      <w:tr w:rsidR="00E15E6E" w:rsidRPr="00F32FEC" w14:paraId="5F75DAF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4D2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06C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58E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Consider environmental impact in all that we do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9B1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All Councillors and Staff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662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A07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D538FFA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08D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2B2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5BD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that our Work is Sustainable &amp; carbon neutral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328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3731" w14:textId="662290C9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493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192388A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45F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980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442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Map and understand our Nature Corridors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4C3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9F1D" w14:textId="7E097F37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Habitat survey now complete</w:t>
            </w:r>
            <w:r w:rsidR="005C084E">
              <w:rPr>
                <w:rFonts w:asciiTheme="minorHAnsi" w:hAnsiTheme="minorHAnsi"/>
                <w:sz w:val="20"/>
                <w:szCs w:val="20"/>
              </w:rPr>
              <w:t>. Work ongoing to add to Parish Online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CE9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27D6DBB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D1E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BD7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78E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Use our Social Media to gain community support for sustainability and biodiversity activities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48D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3CCB" w14:textId="5A3EF5B6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05A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FAFD179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550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F34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409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 xml:space="preserve">Develop plans for Safe Roads for off road cycling, horse riding and walking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B6B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Safe Routes sub-committee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911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3C0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6535A370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159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9E8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2B89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a Habitat Survey to inform decision making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EABA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D81C" w14:textId="11E39C23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</w:t>
            </w:r>
            <w:r w:rsidR="005C084E">
              <w:rPr>
                <w:rFonts w:asciiTheme="minorHAnsi" w:hAnsiTheme="minorHAnsi"/>
                <w:sz w:val="20"/>
                <w:szCs w:val="20"/>
              </w:rPr>
              <w:t>. Work ongoing to add to Parish Online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6B4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6C41906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EA4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C4C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AA61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Plan activities to support 2024 as Henfield’s Year of Biodiversity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20A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A99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060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CE04580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FD54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8. HPC Organisation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6CFD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E7D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all HPC roles are advertised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43AD" w14:textId="7C910C45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2794" w14:textId="63909C6A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 as vacancies arise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299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697A82C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14B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B84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07F6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Publicise what it is like to be a Councillor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45B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D6DA" w14:textId="5879BA5A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Campaign in advance of potential election May 2023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7588" w14:textId="77777777" w:rsidR="00E15E6E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Winter 2022</w:t>
            </w:r>
          </w:p>
          <w:p w14:paraId="70762B32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39A784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March 2023</w:t>
            </w:r>
          </w:p>
          <w:p w14:paraId="42A98564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781A59" w14:textId="0DF42A4F" w:rsidR="0097771C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2023</w:t>
            </w:r>
          </w:p>
        </w:tc>
      </w:tr>
      <w:tr w:rsidR="00E15E6E" w:rsidRPr="00F32FEC" w14:paraId="25D15171" w14:textId="77777777">
        <w:tblPrEx>
          <w:shd w:val="clear" w:color="auto" w:fill="auto"/>
        </w:tblPrEx>
        <w:trPr>
          <w:trHeight w:val="21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44C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40E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1FF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Diversity is a consideration in Councillor Co-option</w:t>
            </w:r>
          </w:p>
          <w:p w14:paraId="0ABEBC2B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that Councillors are visible and accessible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800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A404" w14:textId="4C994FD5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Ongoing. Part of HR procedures.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1EB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284E312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1D8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078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C26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strength and depth to support good leadership in the future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972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9EFE" w14:textId="2634B67D" w:rsidR="00E15E6E" w:rsidRPr="00F32FEC" w:rsidRDefault="006017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Covered under skills matrix and succession planning.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387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338510D3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273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742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68B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Succession Plans for key staff and councillor roles are in place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1F2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45E" w14:textId="69E8C6F6" w:rsidR="00E15E6E" w:rsidRPr="00F32FEC" w:rsidRDefault="006017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Ongoing. Consideration will need to be given to a new PC Chairman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66A8" w14:textId="6DF94FF7" w:rsidR="00E15E6E" w:rsidRPr="00F32FEC" w:rsidRDefault="006017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January 2023</w:t>
            </w:r>
          </w:p>
        </w:tc>
      </w:tr>
      <w:tr w:rsidR="00E15E6E" w:rsidRPr="00F32FEC" w14:paraId="767D3AD9" w14:textId="77777777">
        <w:tblPrEx>
          <w:shd w:val="clear" w:color="auto" w:fill="auto"/>
        </w:tblPrEx>
        <w:trPr>
          <w:trHeight w:val="26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47AC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9. Communication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3CD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F10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Consider streaming Council Meetings including Committees when subject matter is of wide community interest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A3D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EE8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B9A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0E0D3EE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939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CBF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A0D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Encourage meeting attendance by members of public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375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D94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360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3583447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05D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BB4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942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Publicise our work including social media, BN5, Parish Magazine and County/District publications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567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D2D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8A7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9BB3813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45F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A54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2D6B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and publish an HPC Communications Strategy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18F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C2C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DF8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4D637C9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ED1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9FE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755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D10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5FB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EFF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26F342" w14:textId="77777777" w:rsidR="00E15E6E" w:rsidRPr="00F32FEC" w:rsidRDefault="00E15E6E">
      <w:pPr>
        <w:pStyle w:val="Body"/>
        <w:jc w:val="center"/>
        <w:rPr>
          <w:rFonts w:asciiTheme="minorHAnsi" w:hAnsiTheme="minorHAnsi"/>
          <w:sz w:val="20"/>
          <w:szCs w:val="20"/>
        </w:rPr>
      </w:pPr>
    </w:p>
    <w:sectPr w:rsidR="00E15E6E" w:rsidRPr="00F32FE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9A50" w14:textId="77777777" w:rsidR="00620F48" w:rsidRDefault="00E519D9">
      <w:r>
        <w:separator/>
      </w:r>
    </w:p>
  </w:endnote>
  <w:endnote w:type="continuationSeparator" w:id="0">
    <w:p w14:paraId="37868296" w14:textId="77777777" w:rsidR="00620F48" w:rsidRDefault="00E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B024" w14:textId="77777777" w:rsidR="00E15E6E" w:rsidRDefault="00E15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11A0" w14:textId="77777777" w:rsidR="00620F48" w:rsidRDefault="00E519D9">
      <w:r>
        <w:separator/>
      </w:r>
    </w:p>
  </w:footnote>
  <w:footnote w:type="continuationSeparator" w:id="0">
    <w:p w14:paraId="66655D59" w14:textId="77777777" w:rsidR="00620F48" w:rsidRDefault="00E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373C" w14:textId="77777777" w:rsidR="00E15E6E" w:rsidRDefault="00E15E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6E"/>
    <w:rsid w:val="00083AA7"/>
    <w:rsid w:val="002333E2"/>
    <w:rsid w:val="00282EE3"/>
    <w:rsid w:val="005C084E"/>
    <w:rsid w:val="006017E5"/>
    <w:rsid w:val="00620F48"/>
    <w:rsid w:val="007B1EA3"/>
    <w:rsid w:val="0097771C"/>
    <w:rsid w:val="00AC4B11"/>
    <w:rsid w:val="00E15E6E"/>
    <w:rsid w:val="00E519D9"/>
    <w:rsid w:val="00F32FEC"/>
    <w:rsid w:val="00F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628E"/>
  <w15:docId w15:val="{D2563ED8-E140-4937-963D-D96F639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Henfield Parish Council</cp:lastModifiedBy>
  <cp:revision>2</cp:revision>
  <dcterms:created xsi:type="dcterms:W3CDTF">2022-10-20T12:08:00Z</dcterms:created>
  <dcterms:modified xsi:type="dcterms:W3CDTF">2022-10-20T12:08:00Z</dcterms:modified>
</cp:coreProperties>
</file>