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11B7" w14:textId="77777777" w:rsidR="000A56DF" w:rsidRDefault="000A56DF" w:rsidP="000A56DF">
      <w:pPr>
        <w:rPr>
          <w:b/>
          <w:u w:val="single"/>
        </w:rPr>
      </w:pPr>
      <w:r w:rsidRPr="000A56DF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C202" wp14:editId="6FCAC042">
                <wp:simplePos x="0" y="0"/>
                <wp:positionH relativeFrom="column">
                  <wp:posOffset>2131695</wp:posOffset>
                </wp:positionH>
                <wp:positionV relativeFrom="paragraph">
                  <wp:posOffset>273684</wp:posOffset>
                </wp:positionV>
                <wp:extent cx="2895600" cy="447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0C12" w14:textId="77777777" w:rsidR="000A56DF" w:rsidRPr="000A56DF" w:rsidRDefault="000A56DF" w:rsidP="000A56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56D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Henfield </w:t>
                            </w:r>
                            <w:r w:rsidRPr="000A56DF">
                              <w:rPr>
                                <w:b/>
                                <w:sz w:val="28"/>
                                <w:szCs w:val="28"/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7C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85pt;margin-top:21.55pt;width:22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WfDAIAAPYDAAAOAAAAZHJzL2Uyb0RvYy54bWysU9uO2yAQfa/Uf0C8N3aiXK04q222qSpt&#10;L9K2H4AxjlGBoUBip1/fAXuzaftWlQfEMMOZmTOH7V2vFTkL5yWYkk4nOSXCcKilOZb029fDmzUl&#10;PjBTMwVGlPQiPL3bvX617WwhZtCCqoUjCGJ80dmStiHYIss8b4VmfgJWGHQ24DQLaLpjVjvWIbpW&#10;2SzPl1kHrrYOuPAebx8GJ90l/KYRPHxuGi8CUSXF2kLaXdqruGe7LSuOjtlW8rEM9g9VaCYNJr1C&#10;PbDAyMnJv6C05A48NGHCQWfQNJKL1AN2M83/6OapZVakXpAcb680+f8Hyz+dn+wXR0L/FnocYGrC&#10;20fg3z0xsG+ZOYp756BrBasx8TRSlnXWF+PTSLUvfASpuo9Q45DZKUAC6hunIyvYJ0F0HMDlSrro&#10;A+F4OVtvFsscXRx98/lquVqkFKx4fm2dD+8FaBIPJXU41ITOzo8+xGpY8RwSk3lQsj5IpZLhjtVe&#10;OXJmKIBDWiP6b2HKkK6km8VskZANxPdJG1oGFKiSuqTrPK5BMpGNd6ZOIYFJNZyxEmVGeiIjAzeh&#10;r3oMjDRVUF+QKAeDEPHj4KEF95OSDkVYUv/jxJygRH0wSPZmOp9H1SZjvljN0HC3nurWwwxHqJIG&#10;SobjPiSlRx4M3ONQGpn4eqlkrBXFlWgcP0JU762dol6+6+4XAAAA//8DAFBLAwQUAAYACAAAACEA&#10;Bg9BOt4AAAAKAQAADwAAAGRycy9kb3ducmV2LnhtbEyPwU6DQBCG7ya+w2ZMvBi7IC1YytKoicZr&#10;ax9gYLdAys4Sdlvo2zue7HFmvvzz/cV2tr24mNF3jhTEiwiEodrpjhoFh5/P51cQPiBp7B0ZBVfj&#10;YVve3xWYazfRzlz2oREcQj5HBW0IQy6lr1tj0S/cYIhvRzdaDDyOjdQjThxue/kSRam02BF/aHEw&#10;H62pT/uzVXD8np5W66n6Codst0zfscsqd1Xq8WF+24AIZg7/MPzpszqU7FS5M2kvegVJssoYVbBM&#10;YhAMZOuYFxWTcZKCLAt5W6H8BQAA//8DAFBLAQItABQABgAIAAAAIQC2gziS/gAAAOEBAAATAAAA&#10;AAAAAAAAAAAAAAAAAABbQ29udGVudF9UeXBlc10ueG1sUEsBAi0AFAAGAAgAAAAhADj9If/WAAAA&#10;lAEAAAsAAAAAAAAAAAAAAAAALwEAAF9yZWxzLy5yZWxzUEsBAi0AFAAGAAgAAAAhAFewlZ8MAgAA&#10;9gMAAA4AAAAAAAAAAAAAAAAALgIAAGRycy9lMm9Eb2MueG1sUEsBAi0AFAAGAAgAAAAhAAYPQTre&#10;AAAACgEAAA8AAAAAAAAAAAAAAAAAZgQAAGRycy9kb3ducmV2LnhtbFBLBQYAAAAABAAEAPMAAABx&#10;BQAAAAA=&#10;" stroked="f">
                <v:textbox>
                  <w:txbxContent>
                    <w:p w14:paraId="69320C12" w14:textId="77777777" w:rsidR="000A56DF" w:rsidRPr="000A56DF" w:rsidRDefault="000A56DF" w:rsidP="000A56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A56DF">
                        <w:rPr>
                          <w:b/>
                          <w:caps/>
                          <w:sz w:val="28"/>
                          <w:szCs w:val="28"/>
                        </w:rPr>
                        <w:t xml:space="preserve">Henfield </w:t>
                      </w:r>
                      <w:r w:rsidRPr="000A56DF">
                        <w:rPr>
                          <w:b/>
                          <w:sz w:val="28"/>
                          <w:szCs w:val="28"/>
                        </w:rPr>
                        <w:t>PARISH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3E95A4" wp14:editId="0BFFA38D">
            <wp:extent cx="800100" cy="1333500"/>
            <wp:effectExtent l="0" t="0" r="0" b="0"/>
            <wp:docPr id="1" name="Picture 1" descr="HEN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NFIE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C4CF5" w14:textId="77777777" w:rsidR="000A56DF" w:rsidRDefault="000A56DF">
      <w:pPr>
        <w:jc w:val="center"/>
        <w:rPr>
          <w:b/>
          <w:u w:val="single"/>
        </w:rPr>
      </w:pPr>
    </w:p>
    <w:p w14:paraId="166124AE" w14:textId="77777777" w:rsidR="00812BDC" w:rsidRDefault="00812BDC">
      <w:pPr>
        <w:jc w:val="center"/>
        <w:rPr>
          <w:b/>
          <w:u w:val="single"/>
        </w:rPr>
      </w:pPr>
    </w:p>
    <w:p w14:paraId="27C8DA3D" w14:textId="77777777" w:rsidR="00812BDC" w:rsidRDefault="001164B4">
      <w:pPr>
        <w:jc w:val="center"/>
      </w:pPr>
      <w:r>
        <w:t xml:space="preserve">Tenders are invited for the mowing of </w:t>
      </w:r>
      <w:r>
        <w:rPr>
          <w:b/>
        </w:rPr>
        <w:t>grassland</w:t>
      </w:r>
      <w:r>
        <w:t xml:space="preserve"> belonging</w:t>
      </w:r>
    </w:p>
    <w:p w14:paraId="5F692462" w14:textId="77777777" w:rsidR="00812BDC" w:rsidRDefault="001164B4">
      <w:pPr>
        <w:jc w:val="center"/>
      </w:pPr>
      <w:r>
        <w:t xml:space="preserve">to Henfield Parish Council for the period </w:t>
      </w:r>
    </w:p>
    <w:p w14:paraId="5FA5B5B7" w14:textId="77777777" w:rsidR="00812BDC" w:rsidRDefault="001164B4">
      <w:pPr>
        <w:jc w:val="center"/>
      </w:pPr>
      <w:r>
        <w:t>1</w:t>
      </w:r>
      <w:r>
        <w:rPr>
          <w:vertAlign w:val="superscript"/>
        </w:rPr>
        <w:t>st</w:t>
      </w:r>
      <w:r>
        <w:t xml:space="preserve"> </w:t>
      </w:r>
      <w:r w:rsidR="000A56DF">
        <w:t>April 2016</w:t>
      </w:r>
      <w:r>
        <w:t xml:space="preserve"> to </w:t>
      </w:r>
      <w:r w:rsidR="000A56DF">
        <w:t>31</w:t>
      </w:r>
      <w:r w:rsidR="000A56DF" w:rsidRPr="000A56DF">
        <w:rPr>
          <w:vertAlign w:val="superscript"/>
        </w:rPr>
        <w:t>st</w:t>
      </w:r>
      <w:r w:rsidR="000A56DF">
        <w:t xml:space="preserve"> March 2017</w:t>
      </w:r>
      <w:r>
        <w:t xml:space="preserve"> </w:t>
      </w:r>
    </w:p>
    <w:p w14:paraId="73391FD1" w14:textId="77777777" w:rsidR="00812BDC" w:rsidRDefault="00812BDC">
      <w:pPr>
        <w:jc w:val="center"/>
      </w:pPr>
    </w:p>
    <w:p w14:paraId="71869C2B" w14:textId="77777777" w:rsidR="00812BDC" w:rsidRDefault="000A56DF">
      <w:pPr>
        <w:jc w:val="center"/>
      </w:pPr>
      <w:r>
        <w:t>The</w:t>
      </w:r>
      <w:r w:rsidR="001164B4">
        <w:t xml:space="preserve"> tender</w:t>
      </w:r>
      <w:r>
        <w:t xml:space="preserve"> i</w:t>
      </w:r>
      <w:r w:rsidR="001164B4">
        <w:t>s to be in accordance with the following specification.</w:t>
      </w:r>
    </w:p>
    <w:p w14:paraId="54221894" w14:textId="77777777" w:rsidR="00812BDC" w:rsidRDefault="00812BDC">
      <w:pPr>
        <w:jc w:val="center"/>
      </w:pPr>
    </w:p>
    <w:p w14:paraId="3B15C274" w14:textId="77777777" w:rsidR="00812BDC" w:rsidRDefault="001164B4">
      <w:pPr>
        <w:jc w:val="center"/>
      </w:pPr>
      <w:r>
        <w:t>-------------------------------------------</w:t>
      </w:r>
    </w:p>
    <w:p w14:paraId="4CD1AA11" w14:textId="77777777" w:rsidR="001164B4" w:rsidRDefault="001164B4">
      <w:pPr>
        <w:jc w:val="center"/>
      </w:pPr>
    </w:p>
    <w:p w14:paraId="2276246C" w14:textId="77777777" w:rsidR="00812BDC" w:rsidRDefault="001164B4" w:rsidP="001164B4">
      <w:pPr>
        <w:jc w:val="center"/>
      </w:pPr>
      <w:r>
        <w:t>Tenders should be sent in a sealed envelope marked "Grassland Tender"</w:t>
      </w:r>
    </w:p>
    <w:p w14:paraId="295FF956" w14:textId="77777777" w:rsidR="00812BDC" w:rsidRDefault="001164B4" w:rsidP="001164B4">
      <w:pPr>
        <w:jc w:val="center"/>
      </w:pPr>
      <w:r>
        <w:t xml:space="preserve">addressed to The Clerk, Henfield Parish </w:t>
      </w:r>
      <w:proofErr w:type="gramStart"/>
      <w:r>
        <w:t>Council ,</w:t>
      </w:r>
      <w:proofErr w:type="gramEnd"/>
      <w:r>
        <w:t xml:space="preserve"> </w:t>
      </w:r>
      <w:r w:rsidR="000A56DF">
        <w:t>The Henfield Hall</w:t>
      </w:r>
      <w:r>
        <w:t>, Coopers Way</w:t>
      </w:r>
    </w:p>
    <w:p w14:paraId="61ED1143" w14:textId="77777777" w:rsidR="00812BDC" w:rsidRDefault="001164B4" w:rsidP="001164B4">
      <w:pPr>
        <w:jc w:val="center"/>
      </w:pPr>
      <w:r>
        <w:t xml:space="preserve">Henfield BN5 9DB by </w:t>
      </w:r>
      <w:r w:rsidR="008C0424">
        <w:t>5</w:t>
      </w:r>
      <w:r w:rsidRPr="001164B4">
        <w:rPr>
          <w:vertAlign w:val="superscript"/>
        </w:rPr>
        <w:t>th</w:t>
      </w:r>
      <w:r>
        <w:t xml:space="preserve"> November 2015</w:t>
      </w:r>
    </w:p>
    <w:p w14:paraId="5EBC19F2" w14:textId="77777777" w:rsidR="00812BDC" w:rsidRDefault="001164B4">
      <w:pPr>
        <w:jc w:val="center"/>
      </w:pPr>
      <w:r>
        <w:t>--------------------------------------------</w:t>
      </w:r>
    </w:p>
    <w:p w14:paraId="713C3440" w14:textId="77777777" w:rsidR="00812BDC" w:rsidRDefault="00812BDC">
      <w:pPr>
        <w:jc w:val="center"/>
      </w:pPr>
    </w:p>
    <w:p w14:paraId="2DAD6533" w14:textId="77777777" w:rsidR="00812BDC" w:rsidRDefault="00812BDC">
      <w:pPr>
        <w:jc w:val="center"/>
      </w:pPr>
    </w:p>
    <w:p w14:paraId="7010295F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 1</w:t>
      </w:r>
      <w:r>
        <w:tab/>
        <w:t>The Leisure Centre playing fields shown edged yellow on the attached plan.</w:t>
      </w:r>
    </w:p>
    <w:p w14:paraId="3710052B" w14:textId="77777777" w:rsidR="00812BDC" w:rsidRDefault="00812BDC">
      <w:pPr>
        <w:ind w:left="1440" w:hanging="1440"/>
        <w:jc w:val="both"/>
      </w:pPr>
    </w:p>
    <w:p w14:paraId="7CA30C92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 2</w:t>
      </w:r>
      <w:r>
        <w:tab/>
        <w:t>The King`s Field shown edged blue on the attached plan.</w:t>
      </w:r>
    </w:p>
    <w:p w14:paraId="162647F6" w14:textId="77777777" w:rsidR="00812BDC" w:rsidRDefault="00812BDC">
      <w:pPr>
        <w:ind w:left="1440" w:hanging="1440"/>
        <w:jc w:val="both"/>
      </w:pPr>
    </w:p>
    <w:p w14:paraId="55A352DA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 3</w:t>
      </w:r>
      <w:r>
        <w:tab/>
        <w:t>The Rothery Field shown edged red on the attached plan.</w:t>
      </w:r>
    </w:p>
    <w:p w14:paraId="75AE4EA8" w14:textId="77777777" w:rsidR="00812BDC" w:rsidRDefault="00812BDC">
      <w:pPr>
        <w:ind w:left="1440" w:hanging="1440"/>
        <w:jc w:val="both"/>
      </w:pPr>
    </w:p>
    <w:p w14:paraId="3B0C7E97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 4</w:t>
      </w:r>
      <w:r>
        <w:tab/>
        <w:t>The Memorial Field shown edged green on the attached plan.</w:t>
      </w:r>
    </w:p>
    <w:p w14:paraId="69612E8F" w14:textId="77777777" w:rsidR="00812BDC" w:rsidRDefault="00812BDC">
      <w:pPr>
        <w:ind w:left="1440" w:hanging="1440"/>
        <w:jc w:val="both"/>
      </w:pPr>
    </w:p>
    <w:p w14:paraId="50441DA2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 5</w:t>
      </w:r>
      <w:r>
        <w:tab/>
        <w:t>The children`s play area shown edged lime green on the attached plan.</w:t>
      </w:r>
    </w:p>
    <w:p w14:paraId="6031A917" w14:textId="77777777" w:rsidR="00812BDC" w:rsidRDefault="00812BDC">
      <w:pPr>
        <w:ind w:left="1440" w:hanging="1440"/>
        <w:jc w:val="both"/>
      </w:pPr>
    </w:p>
    <w:p w14:paraId="6C30BE01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 6</w:t>
      </w:r>
      <w:r>
        <w:tab/>
        <w:t>Pinchnose Green shown edged brown on the attached plan.</w:t>
      </w:r>
    </w:p>
    <w:p w14:paraId="24F626B9" w14:textId="77777777" w:rsidR="001164B4" w:rsidRDefault="001164B4">
      <w:pPr>
        <w:ind w:left="1440" w:hanging="1440"/>
        <w:jc w:val="both"/>
      </w:pPr>
    </w:p>
    <w:p w14:paraId="12385283" w14:textId="77777777" w:rsidR="001164B4" w:rsidRDefault="001164B4">
      <w:pPr>
        <w:ind w:left="1440" w:hanging="1440"/>
        <w:jc w:val="both"/>
      </w:pPr>
      <w:r w:rsidRPr="001164B4">
        <w:rPr>
          <w:b/>
          <w:u w:val="single"/>
        </w:rPr>
        <w:t>AREA 7</w:t>
      </w:r>
      <w:r>
        <w:tab/>
        <w:t>Wantley Field, shown edged in orange on the attached plan</w:t>
      </w:r>
    </w:p>
    <w:p w14:paraId="15C23420" w14:textId="77777777" w:rsidR="00812BDC" w:rsidRDefault="00812BDC">
      <w:pPr>
        <w:ind w:left="1440" w:hanging="1440"/>
        <w:jc w:val="both"/>
      </w:pPr>
    </w:p>
    <w:p w14:paraId="56565C82" w14:textId="77777777" w:rsidR="00812BDC" w:rsidRDefault="001164B4">
      <w:pPr>
        <w:ind w:left="1440" w:hanging="1440"/>
        <w:jc w:val="both"/>
      </w:pPr>
      <w:r>
        <w:t>-------------------------------------------------------------------------------------------------------------------</w:t>
      </w:r>
    </w:p>
    <w:p w14:paraId="4A27B97F" w14:textId="77777777" w:rsidR="00812BDC" w:rsidRDefault="00812BDC">
      <w:pPr>
        <w:ind w:left="1440" w:hanging="1440"/>
        <w:jc w:val="both"/>
      </w:pPr>
    </w:p>
    <w:p w14:paraId="710427E8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Areas 1, 2, 3 and 4</w:t>
      </w:r>
    </w:p>
    <w:p w14:paraId="477BE944" w14:textId="77777777" w:rsidR="00812BDC" w:rsidRDefault="00812BDC">
      <w:pPr>
        <w:ind w:left="1440" w:hanging="1440"/>
        <w:jc w:val="both"/>
      </w:pPr>
    </w:p>
    <w:p w14:paraId="77B0A473" w14:textId="77777777" w:rsidR="00812BDC" w:rsidRDefault="001164B4">
      <w:pPr>
        <w:ind w:left="1440" w:hanging="1440"/>
        <w:jc w:val="both"/>
      </w:pPr>
      <w:r>
        <w:t>1.</w:t>
      </w:r>
      <w:r>
        <w:tab/>
        <w:t>Between the months of April and September inclusive, the Contractor shall cut the grass in these areas to a minimum height of 15mm and at no time to allow it to grow about a height of 50mm.  Cuttings shall be left to fly.</w:t>
      </w:r>
    </w:p>
    <w:p w14:paraId="4EA1CC4F" w14:textId="77777777" w:rsidR="00812BDC" w:rsidRDefault="00812BDC">
      <w:pPr>
        <w:ind w:left="1440" w:hanging="1440"/>
        <w:jc w:val="both"/>
      </w:pPr>
    </w:p>
    <w:p w14:paraId="3027C858" w14:textId="77777777" w:rsidR="00812BDC" w:rsidRDefault="001164B4">
      <w:pPr>
        <w:ind w:left="1440" w:hanging="1440"/>
        <w:jc w:val="both"/>
      </w:pPr>
      <w:r>
        <w:t>2.</w:t>
      </w:r>
      <w:r>
        <w:tab/>
        <w:t>Between the months of October to March inclusive, the Contractor shall cut the grass in these areas to a minimum height of 40mm and at no time allow it to grow about a height of 70mm.  Cuttings shall be left to fly.</w:t>
      </w:r>
    </w:p>
    <w:p w14:paraId="013DA30D" w14:textId="77777777" w:rsidR="00812BDC" w:rsidRDefault="00812BDC">
      <w:pPr>
        <w:ind w:left="1440" w:hanging="1440"/>
        <w:jc w:val="both"/>
      </w:pPr>
    </w:p>
    <w:p w14:paraId="34A4DD59" w14:textId="77777777" w:rsidR="00812BDC" w:rsidRDefault="001164B4">
      <w:pPr>
        <w:ind w:left="1440" w:hanging="1440"/>
        <w:jc w:val="both"/>
      </w:pPr>
      <w:r>
        <w:t>3.</w:t>
      </w:r>
      <w:r>
        <w:tab/>
        <w:t xml:space="preserve">Around the edges of these areas and around any buildings and any fencing, the grass shall be </w:t>
      </w:r>
      <w:proofErr w:type="spellStart"/>
      <w:r>
        <w:t>strimmed</w:t>
      </w:r>
      <w:proofErr w:type="spellEnd"/>
      <w:r>
        <w:t xml:space="preserve"> so as not to allow the grass to grow above 120mm.</w:t>
      </w:r>
    </w:p>
    <w:p w14:paraId="33CC7EF1" w14:textId="77777777" w:rsidR="008C0424" w:rsidRDefault="008C0424">
      <w:pPr>
        <w:ind w:left="1440" w:hanging="1440"/>
        <w:jc w:val="both"/>
      </w:pPr>
    </w:p>
    <w:p w14:paraId="472EC033" w14:textId="77777777" w:rsidR="00812BDC" w:rsidRDefault="008C0424">
      <w:pPr>
        <w:ind w:left="1440" w:hanging="1440"/>
        <w:jc w:val="both"/>
      </w:pPr>
      <w:r>
        <w:lastRenderedPageBreak/>
        <w:t xml:space="preserve">4. </w:t>
      </w:r>
      <w:r>
        <w:tab/>
        <w:t>There will also be a requirement to cut-back the hedge alongside the eastern edge of the Leisure Centre playing fields (Area 1 shown in yellow), once per year in either September or October.</w:t>
      </w:r>
    </w:p>
    <w:p w14:paraId="67904226" w14:textId="77777777" w:rsidR="00812BDC" w:rsidRDefault="00812BDC">
      <w:pPr>
        <w:ind w:left="1440" w:hanging="1440"/>
        <w:jc w:val="both"/>
      </w:pPr>
    </w:p>
    <w:p w14:paraId="24469741" w14:textId="77777777" w:rsidR="00812BDC" w:rsidRDefault="00812BDC">
      <w:pPr>
        <w:ind w:left="1440" w:hanging="1440"/>
        <w:jc w:val="both"/>
      </w:pPr>
    </w:p>
    <w:p w14:paraId="43255E39" w14:textId="77777777" w:rsidR="00812BDC" w:rsidRDefault="001164B4">
      <w:pPr>
        <w:jc w:val="both"/>
      </w:pPr>
      <w:r>
        <w:rPr>
          <w:b/>
          <w:u w:val="single"/>
        </w:rPr>
        <w:t>Area 5</w:t>
      </w:r>
    </w:p>
    <w:p w14:paraId="0B9C80BC" w14:textId="77777777" w:rsidR="00812BDC" w:rsidRDefault="00812BDC">
      <w:pPr>
        <w:ind w:left="1440" w:hanging="1440"/>
        <w:jc w:val="both"/>
      </w:pPr>
    </w:p>
    <w:p w14:paraId="0E035F7A" w14:textId="77777777" w:rsidR="00812BDC" w:rsidRDefault="001164B4">
      <w:pPr>
        <w:ind w:left="1440" w:hanging="1440"/>
        <w:jc w:val="both"/>
      </w:pPr>
      <w:r>
        <w:t>1.</w:t>
      </w:r>
      <w:r>
        <w:tab/>
        <w:t>The grass in this area shall be cut by the Contractor to a minimum height of 15mm and at no time allow it to grow above a height of 50mm.  The cuttings shall be removed.</w:t>
      </w:r>
    </w:p>
    <w:p w14:paraId="3272811F" w14:textId="77777777" w:rsidR="00812BDC" w:rsidRDefault="00812BDC">
      <w:pPr>
        <w:ind w:left="1440" w:hanging="1440"/>
        <w:jc w:val="both"/>
      </w:pPr>
    </w:p>
    <w:p w14:paraId="6DD045C5" w14:textId="77777777" w:rsidR="00812BDC" w:rsidRDefault="001164B4">
      <w:pPr>
        <w:ind w:left="1440" w:hanging="1440"/>
        <w:jc w:val="both"/>
      </w:pPr>
      <w:r>
        <w:t>2.</w:t>
      </w:r>
      <w:r>
        <w:tab/>
        <w:t>Around the edges of this area and under the playground equipment, the Contractor shall strim the grass so as not to allow the grass to grow above a height of 60mm.</w:t>
      </w:r>
    </w:p>
    <w:p w14:paraId="6A1189A7" w14:textId="77777777" w:rsidR="00812BDC" w:rsidRDefault="00812BDC">
      <w:pPr>
        <w:ind w:left="1440" w:hanging="1440"/>
        <w:jc w:val="both"/>
      </w:pPr>
    </w:p>
    <w:p w14:paraId="3DDACBDF" w14:textId="77777777" w:rsidR="00812BDC" w:rsidRDefault="00812BDC">
      <w:pPr>
        <w:ind w:left="1440" w:hanging="1440"/>
        <w:jc w:val="both"/>
      </w:pPr>
    </w:p>
    <w:p w14:paraId="0DCBFBB0" w14:textId="77777777" w:rsidR="00812BDC" w:rsidRDefault="001164B4">
      <w:pPr>
        <w:ind w:left="1440" w:hanging="1440"/>
        <w:jc w:val="both"/>
      </w:pPr>
      <w:r>
        <w:rPr>
          <w:b/>
          <w:u w:val="single"/>
        </w:rPr>
        <w:t>Area 6</w:t>
      </w:r>
    </w:p>
    <w:p w14:paraId="658341F6" w14:textId="77777777" w:rsidR="00812BDC" w:rsidRDefault="00812BDC">
      <w:pPr>
        <w:ind w:left="1440" w:hanging="1440"/>
        <w:jc w:val="both"/>
      </w:pPr>
    </w:p>
    <w:p w14:paraId="77866EF4" w14:textId="77777777" w:rsidR="00812BDC" w:rsidRDefault="001164B4">
      <w:pPr>
        <w:ind w:left="1440" w:hanging="1440"/>
        <w:jc w:val="both"/>
      </w:pPr>
      <w:r>
        <w:t>1.</w:t>
      </w:r>
      <w:r>
        <w:tab/>
        <w:t>This area is planted with spring flowering bulbs and the first cut should take place once the leaves have died down.</w:t>
      </w:r>
    </w:p>
    <w:p w14:paraId="7B5B78C1" w14:textId="77777777" w:rsidR="00812BDC" w:rsidRDefault="00812BDC">
      <w:pPr>
        <w:ind w:left="1440" w:hanging="1440"/>
        <w:jc w:val="both"/>
      </w:pPr>
    </w:p>
    <w:p w14:paraId="7F347686" w14:textId="77777777" w:rsidR="00812BDC" w:rsidRDefault="001164B4">
      <w:pPr>
        <w:ind w:left="1440" w:hanging="1440"/>
        <w:jc w:val="both"/>
      </w:pPr>
      <w:r>
        <w:t>2.</w:t>
      </w:r>
      <w:r>
        <w:tab/>
        <w:t>The Contractor shall thereafter cut the grass in this area to a minimum height of 50mm and at no time allow it to grow above a height of 70mm.  The cuttings shall be removed.</w:t>
      </w:r>
    </w:p>
    <w:p w14:paraId="1AB400F9" w14:textId="77777777" w:rsidR="001164B4" w:rsidRDefault="001164B4">
      <w:pPr>
        <w:ind w:left="1440" w:hanging="1440"/>
        <w:jc w:val="both"/>
      </w:pPr>
    </w:p>
    <w:p w14:paraId="0696018A" w14:textId="77777777" w:rsidR="001164B4" w:rsidRDefault="001164B4">
      <w:pPr>
        <w:ind w:left="1440" w:hanging="1440"/>
        <w:jc w:val="both"/>
      </w:pPr>
    </w:p>
    <w:p w14:paraId="43C5BDA2" w14:textId="77777777" w:rsidR="001164B4" w:rsidRDefault="001164B4" w:rsidP="001164B4">
      <w:pPr>
        <w:ind w:left="1440" w:hanging="1440"/>
        <w:jc w:val="both"/>
      </w:pPr>
      <w:r>
        <w:rPr>
          <w:b/>
          <w:u w:val="single"/>
        </w:rPr>
        <w:t>Area 7</w:t>
      </w:r>
    </w:p>
    <w:p w14:paraId="1408DA07" w14:textId="77777777" w:rsidR="001164B4" w:rsidRDefault="001164B4" w:rsidP="001164B4">
      <w:pPr>
        <w:ind w:left="1440" w:hanging="1440"/>
        <w:jc w:val="both"/>
      </w:pPr>
    </w:p>
    <w:p w14:paraId="32A100C8" w14:textId="77777777" w:rsidR="001164B4" w:rsidRDefault="001164B4" w:rsidP="001164B4">
      <w:pPr>
        <w:pStyle w:val="ListParagraph"/>
        <w:numPr>
          <w:ilvl w:val="0"/>
          <w:numId w:val="1"/>
        </w:numPr>
        <w:ind w:left="1418" w:hanging="1058"/>
        <w:jc w:val="both"/>
      </w:pPr>
      <w:r>
        <w:t>Between the months of April and September inclusive the Contractor shall cut the grass in this area to a minimum height of 50mm.  Cuttings shall be left to fly.</w:t>
      </w:r>
    </w:p>
    <w:sectPr w:rsidR="001164B4" w:rsidSect="000A56DF">
      <w:pgSz w:w="11906" w:h="16838" w:code="9"/>
      <w:pgMar w:top="709" w:right="1728" w:bottom="1440" w:left="172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0F2"/>
    <w:multiLevelType w:val="hybridMultilevel"/>
    <w:tmpl w:val="8B3C2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30"/>
    <w:rsid w:val="000A56DF"/>
    <w:rsid w:val="001164B4"/>
    <w:rsid w:val="00812BDC"/>
    <w:rsid w:val="008C0424"/>
    <w:rsid w:val="00DE6F30"/>
    <w:rsid w:val="00E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915AE"/>
  <w15:docId w15:val="{62412BB0-B9E3-4692-B553-2375C019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HENFIELD PARISH COUNCIL</vt:lpstr>
    </vt:vector>
  </TitlesOfParts>
  <Company>DELL Computer Corporation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HENFIELD PARISH COUNCIL</dc:title>
  <dc:creator>Preferred Customer</dc:creator>
  <cp:lastModifiedBy>Henfield Parish Council</cp:lastModifiedBy>
  <cp:revision>2</cp:revision>
  <cp:lastPrinted>2002-10-05T10:20:00Z</cp:lastPrinted>
  <dcterms:created xsi:type="dcterms:W3CDTF">2022-03-02T10:58:00Z</dcterms:created>
  <dcterms:modified xsi:type="dcterms:W3CDTF">2022-03-02T10:58:00Z</dcterms:modified>
</cp:coreProperties>
</file>