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6E65" w14:textId="77777777" w:rsidR="00605181" w:rsidRDefault="00CA218B" w:rsidP="00CA218B">
      <w:pPr>
        <w:jc w:val="center"/>
        <w:rPr>
          <w:b/>
          <w:bCs/>
          <w:sz w:val="24"/>
          <w:szCs w:val="24"/>
          <w:u w:val="single"/>
        </w:rPr>
      </w:pPr>
      <w:r w:rsidRPr="00CA218B">
        <w:rPr>
          <w:b/>
          <w:bCs/>
          <w:sz w:val="24"/>
          <w:szCs w:val="24"/>
          <w:u w:val="single"/>
        </w:rPr>
        <w:t>Biodiversity Working Group Meeting 1</w:t>
      </w:r>
      <w:r w:rsidR="00DD6639">
        <w:rPr>
          <w:b/>
          <w:bCs/>
          <w:sz w:val="24"/>
          <w:szCs w:val="24"/>
          <w:u w:val="single"/>
        </w:rPr>
        <w:t>6</w:t>
      </w:r>
      <w:r w:rsidR="00DD6639" w:rsidRPr="00DD6639">
        <w:rPr>
          <w:b/>
          <w:bCs/>
          <w:sz w:val="24"/>
          <w:szCs w:val="24"/>
          <w:u w:val="single"/>
          <w:vertAlign w:val="superscript"/>
        </w:rPr>
        <w:t>th</w:t>
      </w:r>
      <w:r w:rsidR="00DD6639">
        <w:rPr>
          <w:b/>
          <w:bCs/>
          <w:sz w:val="24"/>
          <w:szCs w:val="24"/>
          <w:u w:val="single"/>
        </w:rPr>
        <w:t xml:space="preserve"> April</w:t>
      </w:r>
      <w:r w:rsidRPr="00CA218B">
        <w:rPr>
          <w:b/>
          <w:bCs/>
          <w:sz w:val="24"/>
          <w:szCs w:val="24"/>
          <w:u w:val="single"/>
        </w:rPr>
        <w:t xml:space="preserve"> </w:t>
      </w:r>
      <w:proofErr w:type="gramStart"/>
      <w:r w:rsidRPr="00CA218B">
        <w:rPr>
          <w:b/>
          <w:bCs/>
          <w:sz w:val="24"/>
          <w:szCs w:val="24"/>
          <w:u w:val="single"/>
        </w:rPr>
        <w:t>2021</w:t>
      </w:r>
      <w:proofErr w:type="gramEnd"/>
    </w:p>
    <w:p w14:paraId="1026E067" w14:textId="77777777" w:rsidR="00A9372F" w:rsidRDefault="00A9372F" w:rsidP="00CA218B">
      <w:pPr>
        <w:jc w:val="center"/>
        <w:rPr>
          <w:b/>
          <w:bCs/>
          <w:sz w:val="24"/>
          <w:szCs w:val="24"/>
          <w:u w:val="single"/>
        </w:rPr>
      </w:pPr>
      <w:r>
        <w:rPr>
          <w:b/>
          <w:bCs/>
          <w:sz w:val="24"/>
          <w:szCs w:val="24"/>
          <w:u w:val="single"/>
        </w:rPr>
        <w:t>Notes</w:t>
      </w:r>
    </w:p>
    <w:p w14:paraId="3E7B7C60" w14:textId="77777777" w:rsidR="00695228" w:rsidRDefault="00CA218B" w:rsidP="00CA218B">
      <w:pPr>
        <w:rPr>
          <w:sz w:val="24"/>
          <w:szCs w:val="24"/>
        </w:rPr>
      </w:pPr>
      <w:r w:rsidRPr="00A9372F">
        <w:rPr>
          <w:b/>
          <w:bCs/>
          <w:sz w:val="24"/>
          <w:szCs w:val="24"/>
        </w:rPr>
        <w:t>In attendance:</w:t>
      </w:r>
      <w:r>
        <w:rPr>
          <w:sz w:val="24"/>
          <w:szCs w:val="24"/>
        </w:rPr>
        <w:t xml:space="preserve"> </w:t>
      </w:r>
      <w:r w:rsidR="00A9372F">
        <w:rPr>
          <w:sz w:val="24"/>
          <w:szCs w:val="24"/>
        </w:rPr>
        <w:t xml:space="preserve">Cllrs Elaine Goodyear, Jane </w:t>
      </w:r>
      <w:proofErr w:type="gramStart"/>
      <w:r w:rsidR="00A9372F">
        <w:rPr>
          <w:sz w:val="24"/>
          <w:szCs w:val="24"/>
        </w:rPr>
        <w:t>Jones</w:t>
      </w:r>
      <w:proofErr w:type="gramEnd"/>
      <w:r w:rsidR="00DD6639">
        <w:rPr>
          <w:sz w:val="24"/>
          <w:szCs w:val="24"/>
        </w:rPr>
        <w:t xml:space="preserve"> and</w:t>
      </w:r>
      <w:r w:rsidR="00A9372F">
        <w:rPr>
          <w:sz w:val="24"/>
          <w:szCs w:val="24"/>
        </w:rPr>
        <w:t xml:space="preserve"> Gill Perry. </w:t>
      </w:r>
    </w:p>
    <w:p w14:paraId="225F481E" w14:textId="77777777" w:rsidR="00CA218B" w:rsidRDefault="00A9372F" w:rsidP="00CA218B">
      <w:pPr>
        <w:rPr>
          <w:sz w:val="24"/>
          <w:szCs w:val="24"/>
        </w:rPr>
      </w:pPr>
      <w:r>
        <w:rPr>
          <w:sz w:val="24"/>
          <w:szCs w:val="24"/>
        </w:rPr>
        <w:t>Also</w:t>
      </w:r>
      <w:r w:rsidR="00695228">
        <w:rPr>
          <w:sz w:val="24"/>
          <w:szCs w:val="24"/>
        </w:rPr>
        <w:t>,</w:t>
      </w:r>
      <w:r>
        <w:rPr>
          <w:sz w:val="24"/>
          <w:szCs w:val="24"/>
        </w:rPr>
        <w:t xml:space="preserve"> Rebecca Grantham- Operations Manager</w:t>
      </w:r>
      <w:r w:rsidR="00377AB6">
        <w:rPr>
          <w:sz w:val="24"/>
          <w:szCs w:val="24"/>
        </w:rPr>
        <w:t xml:space="preserve"> and Sam Buckland</w:t>
      </w:r>
    </w:p>
    <w:p w14:paraId="3C5E6730" w14:textId="77777777" w:rsidR="00053950" w:rsidRDefault="0090164B" w:rsidP="0090164B">
      <w:pPr>
        <w:pStyle w:val="ListParagraph"/>
        <w:numPr>
          <w:ilvl w:val="0"/>
          <w:numId w:val="1"/>
        </w:numPr>
        <w:rPr>
          <w:b/>
          <w:bCs/>
          <w:sz w:val="24"/>
          <w:szCs w:val="24"/>
        </w:rPr>
      </w:pPr>
      <w:r>
        <w:rPr>
          <w:b/>
          <w:bCs/>
          <w:sz w:val="24"/>
          <w:szCs w:val="24"/>
        </w:rPr>
        <w:t>Matter Arising</w:t>
      </w:r>
      <w:r w:rsidR="00085A24">
        <w:rPr>
          <w:b/>
          <w:bCs/>
          <w:sz w:val="24"/>
          <w:szCs w:val="24"/>
        </w:rPr>
        <w:t>.</w:t>
      </w:r>
    </w:p>
    <w:p w14:paraId="0CA97070" w14:textId="77777777" w:rsidR="009E52E5" w:rsidRDefault="009E52E5" w:rsidP="009E52E5">
      <w:pPr>
        <w:pStyle w:val="ListParagraph"/>
        <w:ind w:left="420"/>
        <w:rPr>
          <w:b/>
          <w:bCs/>
          <w:sz w:val="24"/>
          <w:szCs w:val="24"/>
        </w:rPr>
      </w:pPr>
    </w:p>
    <w:p w14:paraId="5B4B1D8D" w14:textId="77777777" w:rsidR="00114CE2" w:rsidRPr="00114CE2" w:rsidRDefault="00114CE2" w:rsidP="00114CE2">
      <w:pPr>
        <w:pStyle w:val="ListParagraph"/>
        <w:ind w:left="420"/>
        <w:rPr>
          <w:sz w:val="24"/>
          <w:szCs w:val="24"/>
        </w:rPr>
      </w:pPr>
      <w:r w:rsidRPr="00114CE2">
        <w:rPr>
          <w:sz w:val="24"/>
          <w:szCs w:val="24"/>
        </w:rPr>
        <w:t>There were no outstanding matters to be discussed.</w:t>
      </w:r>
    </w:p>
    <w:p w14:paraId="6BB99225" w14:textId="77777777" w:rsidR="00CA218B" w:rsidRDefault="00CA218B" w:rsidP="00CA218B">
      <w:pPr>
        <w:pStyle w:val="ListParagraph"/>
        <w:ind w:left="420"/>
        <w:rPr>
          <w:sz w:val="24"/>
          <w:szCs w:val="24"/>
        </w:rPr>
      </w:pPr>
    </w:p>
    <w:p w14:paraId="4928932C" w14:textId="77777777" w:rsidR="00CA218B" w:rsidRDefault="00A860C0" w:rsidP="00CA218B">
      <w:pPr>
        <w:pStyle w:val="ListParagraph"/>
        <w:numPr>
          <w:ilvl w:val="0"/>
          <w:numId w:val="1"/>
        </w:numPr>
        <w:rPr>
          <w:b/>
          <w:bCs/>
          <w:sz w:val="24"/>
          <w:szCs w:val="24"/>
        </w:rPr>
      </w:pPr>
      <w:r>
        <w:rPr>
          <w:b/>
          <w:bCs/>
          <w:sz w:val="24"/>
          <w:szCs w:val="24"/>
        </w:rPr>
        <w:t>Henfield Parish Biodiversity Recommendations</w:t>
      </w:r>
      <w:r w:rsidR="00114CE2">
        <w:rPr>
          <w:b/>
          <w:bCs/>
          <w:sz w:val="24"/>
          <w:szCs w:val="24"/>
        </w:rPr>
        <w:t xml:space="preserve"> </w:t>
      </w:r>
      <w:proofErr w:type="spellStart"/>
      <w:r w:rsidR="00114CE2">
        <w:rPr>
          <w:b/>
          <w:bCs/>
          <w:sz w:val="24"/>
          <w:szCs w:val="24"/>
        </w:rPr>
        <w:t>incl</w:t>
      </w:r>
      <w:proofErr w:type="spellEnd"/>
      <w:r w:rsidR="00114CE2">
        <w:rPr>
          <w:b/>
          <w:bCs/>
          <w:sz w:val="24"/>
          <w:szCs w:val="24"/>
        </w:rPr>
        <w:t xml:space="preserve"> Sandpit</w:t>
      </w:r>
      <w:r w:rsidR="009E52E5">
        <w:rPr>
          <w:b/>
          <w:bCs/>
          <w:sz w:val="24"/>
          <w:szCs w:val="24"/>
        </w:rPr>
        <w:t>.</w:t>
      </w:r>
    </w:p>
    <w:p w14:paraId="34A2D108" w14:textId="77777777" w:rsidR="00377AB6" w:rsidRDefault="00377AB6" w:rsidP="00377AB6">
      <w:pPr>
        <w:pStyle w:val="ListParagraph"/>
        <w:ind w:left="420"/>
        <w:rPr>
          <w:sz w:val="24"/>
          <w:szCs w:val="24"/>
        </w:rPr>
      </w:pPr>
    </w:p>
    <w:p w14:paraId="6539F5C6" w14:textId="77777777" w:rsidR="00A94ABE" w:rsidRPr="00A94ABE" w:rsidRDefault="00A94ABE" w:rsidP="00377AB6">
      <w:pPr>
        <w:pStyle w:val="ListParagraph"/>
        <w:ind w:left="420"/>
        <w:rPr>
          <w:sz w:val="24"/>
          <w:szCs w:val="24"/>
        </w:rPr>
      </w:pPr>
      <w:r>
        <w:rPr>
          <w:sz w:val="24"/>
          <w:szCs w:val="24"/>
        </w:rPr>
        <w:t>Sam Buckland confirmed that i</w:t>
      </w:r>
      <w:r w:rsidR="002D224B">
        <w:rPr>
          <w:sz w:val="24"/>
          <w:szCs w:val="24"/>
        </w:rPr>
        <w:t xml:space="preserve">t was not him that produced the report on the Sandpit, rather a supporter of the Mountain Bike trail who had </w:t>
      </w:r>
      <w:r w:rsidR="00230D9F">
        <w:rPr>
          <w:sz w:val="24"/>
          <w:szCs w:val="24"/>
        </w:rPr>
        <w:t xml:space="preserve">provided some information for the Sandpit Working Group that had explained how it would be possible </w:t>
      </w:r>
      <w:r w:rsidR="00666B2E">
        <w:rPr>
          <w:sz w:val="24"/>
          <w:szCs w:val="24"/>
        </w:rPr>
        <w:t xml:space="preserve">to allow cycling as well as protecting wildlife and biodiversity. Elaine confirmed that Andrew Sharp was commissioning an ecological survey of the area and that once received the information could be tied together. </w:t>
      </w:r>
    </w:p>
    <w:p w14:paraId="7B968CE9" w14:textId="77777777" w:rsidR="00377AB6" w:rsidRDefault="00377AB6" w:rsidP="00377AB6">
      <w:pPr>
        <w:pStyle w:val="ListParagraph"/>
        <w:ind w:left="420"/>
        <w:rPr>
          <w:sz w:val="24"/>
          <w:szCs w:val="24"/>
        </w:rPr>
      </w:pPr>
    </w:p>
    <w:p w14:paraId="59A8BAA2" w14:textId="77777777" w:rsidR="000917DC" w:rsidRDefault="002735D9" w:rsidP="00377AB6">
      <w:pPr>
        <w:pStyle w:val="ListParagraph"/>
        <w:ind w:left="420"/>
        <w:rPr>
          <w:sz w:val="24"/>
          <w:szCs w:val="24"/>
        </w:rPr>
      </w:pPr>
      <w:r>
        <w:rPr>
          <w:sz w:val="24"/>
          <w:szCs w:val="24"/>
        </w:rPr>
        <w:t>Sam then explained that any projects undertaken need to be community driven</w:t>
      </w:r>
      <w:r w:rsidR="0096000D">
        <w:rPr>
          <w:sz w:val="24"/>
          <w:szCs w:val="24"/>
        </w:rPr>
        <w:t xml:space="preserve"> and that another more detailed survey would be a good idea. He suggested that roadside verges should be the </w:t>
      </w:r>
      <w:proofErr w:type="gramStart"/>
      <w:r w:rsidR="0096000D">
        <w:rPr>
          <w:sz w:val="24"/>
          <w:szCs w:val="24"/>
        </w:rPr>
        <w:t>first priority</w:t>
      </w:r>
      <w:proofErr w:type="gramEnd"/>
      <w:r w:rsidR="009C6678">
        <w:rPr>
          <w:sz w:val="24"/>
          <w:szCs w:val="24"/>
        </w:rPr>
        <w:t xml:space="preserve"> and recommended mapping them. Gill explained that </w:t>
      </w:r>
      <w:r w:rsidR="005F45F0">
        <w:rPr>
          <w:sz w:val="24"/>
          <w:szCs w:val="24"/>
        </w:rPr>
        <w:t>the Link Road had been sown and plans were underway for Manor Way, but that there are differing opinions on method, particularly in respect of the use of glyphosate</w:t>
      </w:r>
      <w:r w:rsidR="00E5312A">
        <w:rPr>
          <w:sz w:val="24"/>
          <w:szCs w:val="24"/>
        </w:rPr>
        <w:t xml:space="preserve">, and that the public like to see quick results. Sam explained that the best approach would be </w:t>
      </w:r>
      <w:r w:rsidR="00A773B4">
        <w:rPr>
          <w:sz w:val="24"/>
          <w:szCs w:val="24"/>
        </w:rPr>
        <w:t>to minimise soil disturbance as it is important for carbon storage</w:t>
      </w:r>
      <w:r w:rsidR="00D02B93">
        <w:rPr>
          <w:sz w:val="24"/>
          <w:szCs w:val="24"/>
        </w:rPr>
        <w:t xml:space="preserve"> and to use plug plants which would give an initial flush of wildflowers. A change of management regime would then be vital. </w:t>
      </w:r>
      <w:r w:rsidR="004166A7">
        <w:rPr>
          <w:sz w:val="24"/>
          <w:szCs w:val="24"/>
        </w:rPr>
        <w:t xml:space="preserve"> He suggested asking the Garden Club and School to propagate seeds for planting and to arrange a community planting event. </w:t>
      </w:r>
    </w:p>
    <w:p w14:paraId="390CB996" w14:textId="77777777" w:rsidR="007E3FCA" w:rsidRDefault="007E3FCA" w:rsidP="00377AB6">
      <w:pPr>
        <w:pStyle w:val="ListParagraph"/>
        <w:ind w:left="420"/>
        <w:rPr>
          <w:sz w:val="24"/>
          <w:szCs w:val="24"/>
        </w:rPr>
      </w:pPr>
    </w:p>
    <w:p w14:paraId="38387613" w14:textId="77777777" w:rsidR="007E3FCA" w:rsidRDefault="007E3FCA" w:rsidP="00377AB6">
      <w:pPr>
        <w:pStyle w:val="ListParagraph"/>
        <w:ind w:left="420"/>
        <w:rPr>
          <w:sz w:val="24"/>
          <w:szCs w:val="24"/>
        </w:rPr>
      </w:pPr>
      <w:r>
        <w:rPr>
          <w:sz w:val="24"/>
          <w:szCs w:val="24"/>
        </w:rPr>
        <w:t xml:space="preserve">Jane agreed that involving the school was a good idea and will contact Ann Donoghue to discuss. She commented that the school might also consider planting in their own </w:t>
      </w:r>
      <w:r w:rsidR="00F7722B">
        <w:rPr>
          <w:sz w:val="24"/>
          <w:szCs w:val="24"/>
        </w:rPr>
        <w:t xml:space="preserve">playing </w:t>
      </w:r>
      <w:r>
        <w:rPr>
          <w:sz w:val="24"/>
          <w:szCs w:val="24"/>
        </w:rPr>
        <w:t>field</w:t>
      </w:r>
      <w:r w:rsidR="00F7722B">
        <w:rPr>
          <w:sz w:val="24"/>
          <w:szCs w:val="24"/>
        </w:rPr>
        <w:t xml:space="preserve"> and that some of the twittens and the Parsonage Track could also be included</w:t>
      </w:r>
      <w:r>
        <w:rPr>
          <w:sz w:val="24"/>
          <w:szCs w:val="24"/>
        </w:rPr>
        <w:t xml:space="preserve">. </w:t>
      </w:r>
      <w:r w:rsidR="00190039">
        <w:rPr>
          <w:sz w:val="24"/>
          <w:szCs w:val="24"/>
        </w:rPr>
        <w:t>Jane also mentioned that the Commonwealth War Graves commission have offered seeds</w:t>
      </w:r>
      <w:r w:rsidR="003C640F">
        <w:rPr>
          <w:sz w:val="24"/>
          <w:szCs w:val="24"/>
        </w:rPr>
        <w:t xml:space="preserve"> that could be propagated and planted in the northern end of the Cemetery extension</w:t>
      </w:r>
      <w:r w:rsidR="00CF3882">
        <w:rPr>
          <w:sz w:val="24"/>
          <w:szCs w:val="24"/>
        </w:rPr>
        <w:t>, the school may be interested in this as a project for the children</w:t>
      </w:r>
      <w:r w:rsidR="003C640F">
        <w:rPr>
          <w:sz w:val="24"/>
          <w:szCs w:val="24"/>
        </w:rPr>
        <w:t>.</w:t>
      </w:r>
      <w:r w:rsidR="00D11C9D">
        <w:rPr>
          <w:sz w:val="24"/>
          <w:szCs w:val="24"/>
        </w:rPr>
        <w:t xml:space="preserve"> </w:t>
      </w:r>
      <w:r>
        <w:rPr>
          <w:sz w:val="24"/>
          <w:szCs w:val="24"/>
        </w:rPr>
        <w:t xml:space="preserve">Elaine </w:t>
      </w:r>
      <w:r w:rsidR="00F7722B">
        <w:rPr>
          <w:sz w:val="24"/>
          <w:szCs w:val="24"/>
        </w:rPr>
        <w:t>also suggested some planting on the edges of the Kingsfield</w:t>
      </w:r>
      <w:r w:rsidR="005232F3">
        <w:rPr>
          <w:sz w:val="24"/>
          <w:szCs w:val="24"/>
        </w:rPr>
        <w:t xml:space="preserve"> and that Parish Council land should be the </w:t>
      </w:r>
      <w:proofErr w:type="gramStart"/>
      <w:r w:rsidR="005232F3">
        <w:rPr>
          <w:sz w:val="24"/>
          <w:szCs w:val="24"/>
        </w:rPr>
        <w:t>first priority</w:t>
      </w:r>
      <w:proofErr w:type="gramEnd"/>
      <w:r w:rsidR="00BD34C0">
        <w:rPr>
          <w:sz w:val="24"/>
          <w:szCs w:val="24"/>
        </w:rPr>
        <w:t xml:space="preserve">. Gill agreed and suggested that further locations and volunteers could be requested in a survey. </w:t>
      </w:r>
    </w:p>
    <w:p w14:paraId="691694C9" w14:textId="77777777" w:rsidR="00BD34C0" w:rsidRDefault="00BD34C0" w:rsidP="00377AB6">
      <w:pPr>
        <w:pStyle w:val="ListParagraph"/>
        <w:ind w:left="420"/>
        <w:rPr>
          <w:sz w:val="24"/>
          <w:szCs w:val="24"/>
        </w:rPr>
      </w:pPr>
    </w:p>
    <w:p w14:paraId="2256D3B7" w14:textId="77777777" w:rsidR="001904DA" w:rsidRPr="00281A53" w:rsidRDefault="00D11C9D" w:rsidP="00377AB6">
      <w:pPr>
        <w:pStyle w:val="ListParagraph"/>
        <w:ind w:left="420"/>
        <w:rPr>
          <w:sz w:val="24"/>
          <w:szCs w:val="24"/>
        </w:rPr>
      </w:pPr>
      <w:r w:rsidRPr="00281A53">
        <w:rPr>
          <w:sz w:val="24"/>
          <w:szCs w:val="24"/>
        </w:rPr>
        <w:t xml:space="preserve">Sam then suggested contacting the Wildflower Conservation Scheme based in </w:t>
      </w:r>
      <w:proofErr w:type="spellStart"/>
      <w:r w:rsidRPr="00281A53">
        <w:rPr>
          <w:sz w:val="24"/>
          <w:szCs w:val="24"/>
        </w:rPr>
        <w:t>Stanmer</w:t>
      </w:r>
      <w:proofErr w:type="spellEnd"/>
      <w:r w:rsidRPr="00281A53">
        <w:rPr>
          <w:sz w:val="24"/>
          <w:szCs w:val="24"/>
        </w:rPr>
        <w:t xml:space="preserve"> Park and the </w:t>
      </w:r>
      <w:proofErr w:type="spellStart"/>
      <w:r w:rsidR="001A217D" w:rsidRPr="00281A53">
        <w:rPr>
          <w:sz w:val="24"/>
          <w:szCs w:val="24"/>
        </w:rPr>
        <w:t>Warnham</w:t>
      </w:r>
      <w:proofErr w:type="spellEnd"/>
      <w:r w:rsidR="001A217D" w:rsidRPr="00281A53">
        <w:rPr>
          <w:sz w:val="24"/>
          <w:szCs w:val="24"/>
        </w:rPr>
        <w:t xml:space="preserve"> Nature Reserve Volunteer</w:t>
      </w:r>
      <w:r w:rsidR="00275D29" w:rsidRPr="00281A53">
        <w:rPr>
          <w:sz w:val="24"/>
          <w:szCs w:val="24"/>
        </w:rPr>
        <w:t xml:space="preserve"> Group who have recently undertaken work on a flower rich marshland and </w:t>
      </w:r>
      <w:r w:rsidR="001A217D" w:rsidRPr="00281A53">
        <w:rPr>
          <w:sz w:val="24"/>
          <w:szCs w:val="24"/>
        </w:rPr>
        <w:t xml:space="preserve">tree planting scheme, he will forward the contact details. He then suggested </w:t>
      </w:r>
      <w:r w:rsidR="003F5D17" w:rsidRPr="00281A53">
        <w:rPr>
          <w:sz w:val="24"/>
          <w:szCs w:val="24"/>
        </w:rPr>
        <w:t>looking at ensuring these areas are joined up</w:t>
      </w:r>
      <w:r w:rsidR="009967DB" w:rsidRPr="00281A53">
        <w:rPr>
          <w:sz w:val="24"/>
          <w:szCs w:val="24"/>
        </w:rPr>
        <w:t xml:space="preserve"> as a </w:t>
      </w:r>
      <w:proofErr w:type="gramStart"/>
      <w:r w:rsidR="009967DB" w:rsidRPr="00281A53">
        <w:rPr>
          <w:sz w:val="24"/>
          <w:szCs w:val="24"/>
        </w:rPr>
        <w:t>longer term</w:t>
      </w:r>
      <w:proofErr w:type="gramEnd"/>
      <w:r w:rsidR="009967DB" w:rsidRPr="00281A53">
        <w:rPr>
          <w:sz w:val="24"/>
          <w:szCs w:val="24"/>
        </w:rPr>
        <w:t xml:space="preserve"> approach, then linking in to the wider Horsham network</w:t>
      </w:r>
      <w:r w:rsidR="00840D34" w:rsidRPr="00281A53">
        <w:rPr>
          <w:sz w:val="24"/>
          <w:szCs w:val="24"/>
        </w:rPr>
        <w:t xml:space="preserve">. </w:t>
      </w:r>
      <w:r w:rsidR="00BD5E2E" w:rsidRPr="00281A53">
        <w:rPr>
          <w:sz w:val="24"/>
          <w:szCs w:val="24"/>
        </w:rPr>
        <w:t xml:space="preserve">Gill commented that WSCC </w:t>
      </w:r>
      <w:r w:rsidR="001904DA" w:rsidRPr="00281A53">
        <w:rPr>
          <w:sz w:val="24"/>
          <w:szCs w:val="24"/>
        </w:rPr>
        <w:t>will be attending a future ROS meeting to advise</w:t>
      </w:r>
      <w:r w:rsidR="001B0870" w:rsidRPr="00281A53">
        <w:rPr>
          <w:sz w:val="24"/>
          <w:szCs w:val="24"/>
        </w:rPr>
        <w:t xml:space="preserve"> on verges</w:t>
      </w:r>
      <w:r w:rsidR="001904DA" w:rsidRPr="00281A53">
        <w:rPr>
          <w:sz w:val="24"/>
          <w:szCs w:val="24"/>
        </w:rPr>
        <w:t>.</w:t>
      </w:r>
    </w:p>
    <w:p w14:paraId="7804CE25" w14:textId="77777777" w:rsidR="001904DA" w:rsidRPr="00281A53" w:rsidRDefault="001904DA" w:rsidP="00377AB6">
      <w:pPr>
        <w:pStyle w:val="ListParagraph"/>
        <w:ind w:left="420"/>
        <w:rPr>
          <w:sz w:val="24"/>
          <w:szCs w:val="24"/>
        </w:rPr>
      </w:pPr>
    </w:p>
    <w:p w14:paraId="6B656A42" w14:textId="77777777" w:rsidR="00BD34C0" w:rsidRDefault="001904DA" w:rsidP="00377AB6">
      <w:pPr>
        <w:pStyle w:val="ListParagraph"/>
        <w:ind w:left="420"/>
        <w:rPr>
          <w:sz w:val="24"/>
          <w:szCs w:val="24"/>
        </w:rPr>
      </w:pPr>
      <w:r>
        <w:rPr>
          <w:sz w:val="24"/>
          <w:szCs w:val="24"/>
        </w:rPr>
        <w:lastRenderedPageBreak/>
        <w:t xml:space="preserve">Sam then suggested the </w:t>
      </w:r>
      <w:r w:rsidR="00840D34">
        <w:rPr>
          <w:sz w:val="24"/>
          <w:szCs w:val="24"/>
        </w:rPr>
        <w:t>next stage would be to consider planting of fruit trees for early blossom and food for small mammals, he recommended a community orchard</w:t>
      </w:r>
      <w:r w:rsidR="00A94C56">
        <w:rPr>
          <w:sz w:val="24"/>
          <w:szCs w:val="24"/>
        </w:rPr>
        <w:t xml:space="preserve"> and a pickers trail with smaller groups of 4-5 trees in various locations</w:t>
      </w:r>
      <w:r w:rsidR="00212E89">
        <w:rPr>
          <w:sz w:val="24"/>
          <w:szCs w:val="24"/>
        </w:rPr>
        <w:t>. Gill commented that Mike Morgan had suggested the Sandpit Field as a possible location for this.</w:t>
      </w:r>
      <w:r w:rsidR="00CA1DE7">
        <w:rPr>
          <w:sz w:val="24"/>
          <w:szCs w:val="24"/>
        </w:rPr>
        <w:t xml:space="preserve"> Elaine commented that the planned orchard on the Barratts Estate had not materialised and she will </w:t>
      </w:r>
      <w:proofErr w:type="gramStart"/>
      <w:r w:rsidR="00CA1DE7">
        <w:rPr>
          <w:sz w:val="24"/>
          <w:szCs w:val="24"/>
        </w:rPr>
        <w:t>look into</w:t>
      </w:r>
      <w:proofErr w:type="gramEnd"/>
      <w:r w:rsidR="00CA1DE7">
        <w:rPr>
          <w:sz w:val="24"/>
          <w:szCs w:val="24"/>
        </w:rPr>
        <w:t xml:space="preserve"> what commitments they have made to wildlife </w:t>
      </w:r>
      <w:r w:rsidR="008A1DA7">
        <w:rPr>
          <w:sz w:val="24"/>
          <w:szCs w:val="24"/>
        </w:rPr>
        <w:t>as there was also a wildflower meadow planned</w:t>
      </w:r>
      <w:r w:rsidR="00C908D9">
        <w:rPr>
          <w:sz w:val="24"/>
          <w:szCs w:val="24"/>
        </w:rPr>
        <w:t>.</w:t>
      </w:r>
      <w:r w:rsidR="001B0870">
        <w:rPr>
          <w:sz w:val="24"/>
          <w:szCs w:val="24"/>
        </w:rPr>
        <w:t xml:space="preserve"> Ongoing maintenance is also an issue.</w:t>
      </w:r>
    </w:p>
    <w:p w14:paraId="2CAA59E4" w14:textId="77777777" w:rsidR="00C908D9" w:rsidRDefault="00C908D9" w:rsidP="00377AB6">
      <w:pPr>
        <w:pStyle w:val="ListParagraph"/>
        <w:ind w:left="420"/>
        <w:rPr>
          <w:sz w:val="24"/>
          <w:szCs w:val="24"/>
        </w:rPr>
      </w:pPr>
    </w:p>
    <w:p w14:paraId="2088504E" w14:textId="77777777" w:rsidR="006F2F4B" w:rsidRDefault="005E5EB0" w:rsidP="005E5EB0">
      <w:pPr>
        <w:pStyle w:val="ListParagraph"/>
        <w:numPr>
          <w:ilvl w:val="0"/>
          <w:numId w:val="1"/>
        </w:numPr>
        <w:rPr>
          <w:b/>
          <w:bCs/>
          <w:sz w:val="24"/>
          <w:szCs w:val="24"/>
        </w:rPr>
      </w:pPr>
      <w:r>
        <w:rPr>
          <w:b/>
          <w:bCs/>
          <w:sz w:val="24"/>
          <w:szCs w:val="24"/>
        </w:rPr>
        <w:t>Parish Habitat Surveys Update.</w:t>
      </w:r>
    </w:p>
    <w:p w14:paraId="287D8C51" w14:textId="77777777" w:rsidR="005E5EB0" w:rsidRDefault="005E5EB0" w:rsidP="005E5EB0">
      <w:pPr>
        <w:pStyle w:val="ListParagraph"/>
        <w:ind w:left="420"/>
        <w:rPr>
          <w:b/>
          <w:bCs/>
          <w:sz w:val="24"/>
          <w:szCs w:val="24"/>
        </w:rPr>
      </w:pPr>
    </w:p>
    <w:p w14:paraId="737CB9F1" w14:textId="77777777" w:rsidR="0077194D" w:rsidRDefault="009E52E5" w:rsidP="003B3217">
      <w:pPr>
        <w:pStyle w:val="ListParagraph"/>
        <w:ind w:left="420"/>
        <w:rPr>
          <w:sz w:val="24"/>
          <w:szCs w:val="24"/>
        </w:rPr>
      </w:pPr>
      <w:r>
        <w:rPr>
          <w:sz w:val="24"/>
          <w:szCs w:val="24"/>
        </w:rPr>
        <w:t xml:space="preserve">Several volunteers have come forward to </w:t>
      </w:r>
      <w:r w:rsidR="000E6185">
        <w:rPr>
          <w:sz w:val="24"/>
          <w:szCs w:val="24"/>
        </w:rPr>
        <w:t xml:space="preserve">carry out the surveys. Roger and Tony are working together to organise training which is likely to take place via Zoom. </w:t>
      </w:r>
      <w:r w:rsidR="00BE73F9">
        <w:rPr>
          <w:sz w:val="24"/>
          <w:szCs w:val="24"/>
        </w:rPr>
        <w:t xml:space="preserve">Henfield Birdwatch conducted a </w:t>
      </w:r>
      <w:r w:rsidR="005549B6">
        <w:rPr>
          <w:sz w:val="24"/>
          <w:szCs w:val="24"/>
        </w:rPr>
        <w:t xml:space="preserve">phase 1 </w:t>
      </w:r>
      <w:r w:rsidR="00BE73F9">
        <w:rPr>
          <w:sz w:val="24"/>
          <w:szCs w:val="24"/>
        </w:rPr>
        <w:t xml:space="preserve">survey in 2003 and Roger has </w:t>
      </w:r>
      <w:r w:rsidR="005549B6">
        <w:rPr>
          <w:sz w:val="24"/>
          <w:szCs w:val="24"/>
        </w:rPr>
        <w:t>secured</w:t>
      </w:r>
      <w:r w:rsidR="00BE73F9">
        <w:rPr>
          <w:sz w:val="24"/>
          <w:szCs w:val="24"/>
        </w:rPr>
        <w:t xml:space="preserve"> permission</w:t>
      </w:r>
      <w:r w:rsidR="005549B6">
        <w:rPr>
          <w:sz w:val="24"/>
          <w:szCs w:val="24"/>
        </w:rPr>
        <w:t xml:space="preserve"> from SWT to use the files and maps. He is currently tidying them up so that Rebecca can arrange for them to be transferred to Parish Online. </w:t>
      </w:r>
      <w:r w:rsidR="009B630F">
        <w:rPr>
          <w:sz w:val="24"/>
          <w:szCs w:val="24"/>
        </w:rPr>
        <w:t>Roger also has a list of the recognised colours to use for colouring the various areas, the same areas will be used as previously by Henfield Birdwatch. Crayons will need to be purchased.</w:t>
      </w:r>
    </w:p>
    <w:p w14:paraId="12F64D70" w14:textId="77777777" w:rsidR="00281A53" w:rsidRDefault="00281A53" w:rsidP="003B3217">
      <w:pPr>
        <w:pStyle w:val="ListParagraph"/>
        <w:ind w:left="420"/>
        <w:rPr>
          <w:sz w:val="24"/>
          <w:szCs w:val="24"/>
        </w:rPr>
      </w:pPr>
    </w:p>
    <w:p w14:paraId="0E0570F8" w14:textId="77777777" w:rsidR="00281A53" w:rsidRPr="003B3217" w:rsidRDefault="00281A53" w:rsidP="003B3217">
      <w:pPr>
        <w:pStyle w:val="ListParagraph"/>
        <w:ind w:left="420"/>
        <w:rPr>
          <w:sz w:val="24"/>
          <w:szCs w:val="24"/>
        </w:rPr>
      </w:pPr>
      <w:r>
        <w:rPr>
          <w:sz w:val="24"/>
          <w:szCs w:val="24"/>
        </w:rPr>
        <w:t xml:space="preserve"> Habitat Survey training will start on 10 May </w:t>
      </w:r>
      <w:proofErr w:type="gramStart"/>
      <w:r>
        <w:rPr>
          <w:sz w:val="24"/>
          <w:szCs w:val="24"/>
        </w:rPr>
        <w:t>2021</w:t>
      </w:r>
      <w:proofErr w:type="gramEnd"/>
    </w:p>
    <w:p w14:paraId="01CBA52D" w14:textId="77777777" w:rsidR="00CA218B" w:rsidRDefault="00CA218B" w:rsidP="00CA218B">
      <w:pPr>
        <w:pStyle w:val="ListParagraph"/>
        <w:ind w:left="420"/>
        <w:rPr>
          <w:sz w:val="24"/>
          <w:szCs w:val="24"/>
        </w:rPr>
      </w:pPr>
    </w:p>
    <w:p w14:paraId="7C8C62F8" w14:textId="77777777" w:rsidR="00764B8A" w:rsidRPr="00A531DB" w:rsidRDefault="00AC0293" w:rsidP="00A531DB">
      <w:pPr>
        <w:pStyle w:val="ListParagraph"/>
        <w:numPr>
          <w:ilvl w:val="0"/>
          <w:numId w:val="1"/>
        </w:numPr>
        <w:rPr>
          <w:b/>
          <w:bCs/>
          <w:sz w:val="24"/>
          <w:szCs w:val="24"/>
        </w:rPr>
      </w:pPr>
      <w:r>
        <w:rPr>
          <w:b/>
          <w:bCs/>
          <w:sz w:val="24"/>
          <w:szCs w:val="24"/>
        </w:rPr>
        <w:t>Review of Current Projects</w:t>
      </w:r>
    </w:p>
    <w:p w14:paraId="30BDCA12" w14:textId="77777777" w:rsidR="008451F7" w:rsidRPr="00764B8A" w:rsidRDefault="008451F7" w:rsidP="005D7171">
      <w:pPr>
        <w:pStyle w:val="ListParagraph"/>
        <w:ind w:left="420"/>
        <w:rPr>
          <w:b/>
          <w:sz w:val="24"/>
          <w:szCs w:val="24"/>
          <w:u w:val="single"/>
        </w:rPr>
      </w:pPr>
    </w:p>
    <w:tbl>
      <w:tblPr>
        <w:tblStyle w:val="TableGrid"/>
        <w:tblW w:w="10207" w:type="dxa"/>
        <w:tblInd w:w="-289" w:type="dxa"/>
        <w:tblLook w:val="04A0" w:firstRow="1" w:lastRow="0" w:firstColumn="1" w:lastColumn="0" w:noHBand="0" w:noVBand="1"/>
      </w:tblPr>
      <w:tblGrid>
        <w:gridCol w:w="2978"/>
        <w:gridCol w:w="3466"/>
        <w:gridCol w:w="3763"/>
      </w:tblGrid>
      <w:tr w:rsidR="001556F9" w14:paraId="0AF32A5B" w14:textId="77777777" w:rsidTr="001556F9">
        <w:tc>
          <w:tcPr>
            <w:tcW w:w="2978" w:type="dxa"/>
          </w:tcPr>
          <w:p w14:paraId="7BFDD666" w14:textId="77777777" w:rsidR="008451F7" w:rsidRDefault="00764B8A" w:rsidP="005D7171">
            <w:pPr>
              <w:pStyle w:val="ListParagraph"/>
              <w:ind w:left="0"/>
              <w:rPr>
                <w:sz w:val="24"/>
                <w:szCs w:val="24"/>
              </w:rPr>
            </w:pPr>
            <w:r>
              <w:rPr>
                <w:sz w:val="24"/>
                <w:szCs w:val="24"/>
              </w:rPr>
              <w:t>Project</w:t>
            </w:r>
          </w:p>
        </w:tc>
        <w:tc>
          <w:tcPr>
            <w:tcW w:w="3466" w:type="dxa"/>
          </w:tcPr>
          <w:p w14:paraId="5416FA4B" w14:textId="77777777" w:rsidR="008451F7" w:rsidRDefault="00764B8A" w:rsidP="005D7171">
            <w:pPr>
              <w:pStyle w:val="ListParagraph"/>
              <w:ind w:left="0"/>
              <w:rPr>
                <w:sz w:val="24"/>
                <w:szCs w:val="24"/>
              </w:rPr>
            </w:pPr>
            <w:r>
              <w:rPr>
                <w:sz w:val="24"/>
                <w:szCs w:val="24"/>
              </w:rPr>
              <w:t>Detail</w:t>
            </w:r>
          </w:p>
        </w:tc>
        <w:tc>
          <w:tcPr>
            <w:tcW w:w="3763" w:type="dxa"/>
          </w:tcPr>
          <w:p w14:paraId="108CF72D" w14:textId="77777777" w:rsidR="008451F7" w:rsidRDefault="00764B8A" w:rsidP="005D7171">
            <w:pPr>
              <w:pStyle w:val="ListParagraph"/>
              <w:ind w:left="0"/>
              <w:rPr>
                <w:sz w:val="24"/>
                <w:szCs w:val="24"/>
              </w:rPr>
            </w:pPr>
            <w:r>
              <w:rPr>
                <w:sz w:val="24"/>
                <w:szCs w:val="24"/>
              </w:rPr>
              <w:t>Action</w:t>
            </w:r>
          </w:p>
        </w:tc>
      </w:tr>
      <w:tr w:rsidR="001556F9" w14:paraId="5DB5D2C0" w14:textId="77777777" w:rsidTr="001556F9">
        <w:tc>
          <w:tcPr>
            <w:tcW w:w="2978" w:type="dxa"/>
          </w:tcPr>
          <w:p w14:paraId="2DAC9098" w14:textId="77777777" w:rsidR="008451F7" w:rsidRDefault="008451F7" w:rsidP="005D7171">
            <w:pPr>
              <w:pStyle w:val="ListParagraph"/>
              <w:ind w:left="0"/>
              <w:rPr>
                <w:sz w:val="24"/>
                <w:szCs w:val="24"/>
              </w:rPr>
            </w:pPr>
            <w:proofErr w:type="spellStart"/>
            <w:r w:rsidRPr="008451F7">
              <w:rPr>
                <w:sz w:val="24"/>
                <w:szCs w:val="24"/>
              </w:rPr>
              <w:t>Adur</w:t>
            </w:r>
            <w:proofErr w:type="spellEnd"/>
            <w:r w:rsidRPr="008451F7">
              <w:rPr>
                <w:sz w:val="24"/>
                <w:szCs w:val="24"/>
              </w:rPr>
              <w:t xml:space="preserve"> Restoration Project</w:t>
            </w:r>
          </w:p>
        </w:tc>
        <w:tc>
          <w:tcPr>
            <w:tcW w:w="3466" w:type="dxa"/>
          </w:tcPr>
          <w:p w14:paraId="5033DF26" w14:textId="77777777" w:rsidR="008451F7" w:rsidRDefault="008451F7" w:rsidP="005D7171">
            <w:pPr>
              <w:pStyle w:val="ListParagraph"/>
              <w:ind w:left="0"/>
              <w:rPr>
                <w:sz w:val="24"/>
                <w:szCs w:val="24"/>
              </w:rPr>
            </w:pPr>
            <w:r>
              <w:rPr>
                <w:sz w:val="24"/>
                <w:szCs w:val="24"/>
              </w:rPr>
              <w:t>Habitat survey for the parish</w:t>
            </w:r>
          </w:p>
        </w:tc>
        <w:tc>
          <w:tcPr>
            <w:tcW w:w="3763" w:type="dxa"/>
          </w:tcPr>
          <w:p w14:paraId="71049D07" w14:textId="77777777" w:rsidR="008451F7" w:rsidRDefault="001556F9" w:rsidP="005D7171">
            <w:pPr>
              <w:pStyle w:val="ListParagraph"/>
              <w:ind w:left="0"/>
              <w:rPr>
                <w:sz w:val="24"/>
                <w:szCs w:val="24"/>
              </w:rPr>
            </w:pPr>
            <w:r>
              <w:rPr>
                <w:sz w:val="24"/>
                <w:szCs w:val="24"/>
              </w:rPr>
              <w:t>Using previous survey results</w:t>
            </w:r>
          </w:p>
          <w:p w14:paraId="590908C8" w14:textId="77777777" w:rsidR="001556F9" w:rsidRDefault="001556F9" w:rsidP="005D7171">
            <w:pPr>
              <w:pStyle w:val="ListParagraph"/>
              <w:ind w:left="0"/>
              <w:rPr>
                <w:sz w:val="24"/>
                <w:szCs w:val="24"/>
              </w:rPr>
            </w:pPr>
            <w:r>
              <w:rPr>
                <w:sz w:val="24"/>
                <w:szCs w:val="24"/>
              </w:rPr>
              <w:t>HPC to seek volunteers</w:t>
            </w:r>
            <w:r w:rsidR="00FA5B4A">
              <w:rPr>
                <w:sz w:val="24"/>
                <w:szCs w:val="24"/>
              </w:rPr>
              <w:t xml:space="preserve">- </w:t>
            </w:r>
            <w:proofErr w:type="gramStart"/>
            <w:r w:rsidR="00FA5B4A" w:rsidRPr="001A4E82">
              <w:rPr>
                <w:color w:val="FF0000"/>
                <w:sz w:val="24"/>
                <w:szCs w:val="24"/>
              </w:rPr>
              <w:t>Completed</w:t>
            </w:r>
            <w:proofErr w:type="gramEnd"/>
            <w:r w:rsidR="00FA5B4A" w:rsidRPr="001A4E82">
              <w:rPr>
                <w:color w:val="FF0000"/>
                <w:sz w:val="24"/>
                <w:szCs w:val="24"/>
              </w:rPr>
              <w:t xml:space="preserve"> </w:t>
            </w:r>
          </w:p>
          <w:p w14:paraId="4AA2C895" w14:textId="77777777" w:rsidR="001556F9" w:rsidRDefault="001556F9" w:rsidP="005D7171">
            <w:pPr>
              <w:pStyle w:val="ListParagraph"/>
              <w:ind w:left="0"/>
              <w:rPr>
                <w:sz w:val="24"/>
                <w:szCs w:val="24"/>
              </w:rPr>
            </w:pPr>
            <w:r>
              <w:rPr>
                <w:sz w:val="24"/>
                <w:szCs w:val="24"/>
              </w:rPr>
              <w:t>Training for volunteers</w:t>
            </w:r>
          </w:p>
          <w:p w14:paraId="61F5D37E" w14:textId="77777777" w:rsidR="001556F9" w:rsidRDefault="001556F9" w:rsidP="005D7171">
            <w:pPr>
              <w:pStyle w:val="ListParagraph"/>
              <w:ind w:left="0"/>
              <w:rPr>
                <w:sz w:val="24"/>
                <w:szCs w:val="24"/>
              </w:rPr>
            </w:pPr>
            <w:r>
              <w:rPr>
                <w:sz w:val="24"/>
                <w:szCs w:val="24"/>
              </w:rPr>
              <w:t xml:space="preserve">Allocate </w:t>
            </w:r>
            <w:proofErr w:type="gramStart"/>
            <w:r>
              <w:rPr>
                <w:sz w:val="24"/>
                <w:szCs w:val="24"/>
              </w:rPr>
              <w:t>areas</w:t>
            </w:r>
            <w:proofErr w:type="gramEnd"/>
            <w:r>
              <w:rPr>
                <w:sz w:val="24"/>
                <w:szCs w:val="24"/>
              </w:rPr>
              <w:t xml:space="preserve"> </w:t>
            </w:r>
          </w:p>
          <w:p w14:paraId="2EBF8109" w14:textId="77777777" w:rsidR="001556F9" w:rsidRDefault="001556F9" w:rsidP="005D7171">
            <w:pPr>
              <w:pStyle w:val="ListParagraph"/>
              <w:ind w:left="0"/>
              <w:rPr>
                <w:sz w:val="24"/>
                <w:szCs w:val="24"/>
              </w:rPr>
            </w:pPr>
            <w:r>
              <w:rPr>
                <w:sz w:val="24"/>
                <w:szCs w:val="24"/>
              </w:rPr>
              <w:t>Undertake surveys</w:t>
            </w:r>
            <w:r w:rsidR="00764B8A">
              <w:rPr>
                <w:sz w:val="24"/>
                <w:szCs w:val="24"/>
              </w:rPr>
              <w:t xml:space="preserve"> during </w:t>
            </w:r>
            <w:proofErr w:type="gramStart"/>
            <w:r>
              <w:rPr>
                <w:sz w:val="24"/>
                <w:szCs w:val="24"/>
              </w:rPr>
              <w:t>2021</w:t>
            </w:r>
            <w:proofErr w:type="gramEnd"/>
          </w:p>
          <w:p w14:paraId="03C5FE34" w14:textId="77777777" w:rsidR="00CB5ACF" w:rsidRDefault="00CB5ACF" w:rsidP="005D7171">
            <w:pPr>
              <w:pStyle w:val="ListParagraph"/>
              <w:ind w:left="0"/>
              <w:rPr>
                <w:sz w:val="24"/>
                <w:szCs w:val="24"/>
              </w:rPr>
            </w:pPr>
          </w:p>
        </w:tc>
      </w:tr>
      <w:tr w:rsidR="001556F9" w14:paraId="2A33FC5B" w14:textId="77777777" w:rsidTr="001556F9">
        <w:tc>
          <w:tcPr>
            <w:tcW w:w="2978" w:type="dxa"/>
          </w:tcPr>
          <w:p w14:paraId="236302FE" w14:textId="77777777" w:rsidR="008451F7" w:rsidRDefault="008451F7" w:rsidP="005D7171">
            <w:pPr>
              <w:pStyle w:val="ListParagraph"/>
              <w:ind w:left="0"/>
              <w:rPr>
                <w:sz w:val="24"/>
                <w:szCs w:val="24"/>
              </w:rPr>
            </w:pPr>
            <w:r w:rsidRPr="008451F7">
              <w:rPr>
                <w:sz w:val="24"/>
                <w:szCs w:val="24"/>
              </w:rPr>
              <w:t>Sandy Lane Appeal</w:t>
            </w:r>
          </w:p>
        </w:tc>
        <w:tc>
          <w:tcPr>
            <w:tcW w:w="3466" w:type="dxa"/>
          </w:tcPr>
          <w:p w14:paraId="28768BB0" w14:textId="77777777" w:rsidR="008451F7" w:rsidRDefault="008451F7" w:rsidP="005D7171">
            <w:pPr>
              <w:pStyle w:val="ListParagraph"/>
              <w:ind w:left="0"/>
              <w:rPr>
                <w:sz w:val="24"/>
                <w:szCs w:val="24"/>
              </w:rPr>
            </w:pPr>
            <w:r>
              <w:rPr>
                <w:sz w:val="24"/>
                <w:szCs w:val="24"/>
              </w:rPr>
              <w:t>HPC response to the Appeal</w:t>
            </w:r>
          </w:p>
        </w:tc>
        <w:tc>
          <w:tcPr>
            <w:tcW w:w="3763" w:type="dxa"/>
          </w:tcPr>
          <w:p w14:paraId="66D9A85D" w14:textId="77777777" w:rsidR="003814E6" w:rsidRDefault="001556F9" w:rsidP="005D7171">
            <w:pPr>
              <w:pStyle w:val="ListParagraph"/>
              <w:ind w:left="0"/>
              <w:rPr>
                <w:sz w:val="24"/>
                <w:szCs w:val="24"/>
              </w:rPr>
            </w:pPr>
            <w:r>
              <w:rPr>
                <w:sz w:val="24"/>
                <w:szCs w:val="24"/>
              </w:rPr>
              <w:t xml:space="preserve">Elaine Gill &amp; </w:t>
            </w:r>
            <w:r w:rsidR="00764B8A">
              <w:rPr>
                <w:sz w:val="24"/>
                <w:szCs w:val="24"/>
              </w:rPr>
              <w:t>Malcolm to</w:t>
            </w:r>
            <w:r>
              <w:rPr>
                <w:sz w:val="24"/>
                <w:szCs w:val="24"/>
              </w:rPr>
              <w:t xml:space="preserve"> </w:t>
            </w:r>
            <w:r w:rsidR="00764B8A">
              <w:rPr>
                <w:sz w:val="24"/>
                <w:szCs w:val="24"/>
              </w:rPr>
              <w:t>write</w:t>
            </w:r>
            <w:r>
              <w:rPr>
                <w:sz w:val="24"/>
                <w:szCs w:val="24"/>
              </w:rPr>
              <w:t xml:space="preserve"> Appeal statement. Gill will prepare </w:t>
            </w:r>
            <w:r w:rsidR="00764B8A">
              <w:rPr>
                <w:sz w:val="24"/>
                <w:szCs w:val="24"/>
              </w:rPr>
              <w:t>Biodiversity</w:t>
            </w:r>
            <w:r>
              <w:rPr>
                <w:sz w:val="24"/>
                <w:szCs w:val="24"/>
              </w:rPr>
              <w:t xml:space="preserve"> element</w:t>
            </w:r>
            <w:r w:rsidR="00FA5B4A">
              <w:rPr>
                <w:sz w:val="24"/>
                <w:szCs w:val="24"/>
              </w:rPr>
              <w:t xml:space="preserve">. </w:t>
            </w:r>
          </w:p>
          <w:p w14:paraId="471CF849" w14:textId="77777777" w:rsidR="008451F7" w:rsidRDefault="00FA5B4A" w:rsidP="005D7171">
            <w:pPr>
              <w:pStyle w:val="ListParagraph"/>
              <w:ind w:left="0"/>
              <w:rPr>
                <w:sz w:val="24"/>
                <w:szCs w:val="24"/>
              </w:rPr>
            </w:pPr>
            <w:r w:rsidRPr="00FA5B4A">
              <w:rPr>
                <w:color w:val="FF0000"/>
                <w:sz w:val="24"/>
                <w:szCs w:val="24"/>
              </w:rPr>
              <w:t xml:space="preserve">Completed </w:t>
            </w:r>
          </w:p>
          <w:p w14:paraId="3D6DF611" w14:textId="77777777" w:rsidR="00FA5B4A" w:rsidRDefault="00FA5B4A" w:rsidP="005D7171">
            <w:pPr>
              <w:pStyle w:val="ListParagraph"/>
              <w:ind w:left="0"/>
              <w:rPr>
                <w:sz w:val="24"/>
                <w:szCs w:val="24"/>
              </w:rPr>
            </w:pPr>
          </w:p>
          <w:p w14:paraId="3E85B315" w14:textId="77777777" w:rsidR="00FA5B4A" w:rsidRDefault="00FA5B4A" w:rsidP="005D7171">
            <w:pPr>
              <w:pStyle w:val="ListParagraph"/>
              <w:ind w:left="0"/>
              <w:rPr>
                <w:sz w:val="24"/>
                <w:szCs w:val="24"/>
              </w:rPr>
            </w:pPr>
          </w:p>
        </w:tc>
      </w:tr>
      <w:tr w:rsidR="001556F9" w14:paraId="248FD51D" w14:textId="77777777" w:rsidTr="001556F9">
        <w:tc>
          <w:tcPr>
            <w:tcW w:w="2978" w:type="dxa"/>
          </w:tcPr>
          <w:p w14:paraId="2764ECBA" w14:textId="77777777" w:rsidR="008451F7" w:rsidRDefault="008451F7" w:rsidP="005D7171">
            <w:pPr>
              <w:pStyle w:val="ListParagraph"/>
              <w:ind w:left="0"/>
              <w:rPr>
                <w:sz w:val="24"/>
                <w:szCs w:val="24"/>
              </w:rPr>
            </w:pPr>
            <w:r w:rsidRPr="008451F7">
              <w:rPr>
                <w:sz w:val="24"/>
                <w:szCs w:val="24"/>
              </w:rPr>
              <w:t>Cemetery extension and existing cemetery</w:t>
            </w:r>
          </w:p>
        </w:tc>
        <w:tc>
          <w:tcPr>
            <w:tcW w:w="3466" w:type="dxa"/>
          </w:tcPr>
          <w:p w14:paraId="65DA61DA" w14:textId="77777777" w:rsidR="008451F7" w:rsidRDefault="008451F7" w:rsidP="008451F7">
            <w:pPr>
              <w:pStyle w:val="ListParagraph"/>
              <w:ind w:left="0"/>
              <w:rPr>
                <w:sz w:val="24"/>
                <w:szCs w:val="24"/>
              </w:rPr>
            </w:pPr>
            <w:r>
              <w:rPr>
                <w:sz w:val="24"/>
                <w:szCs w:val="24"/>
              </w:rPr>
              <w:t>Managing the area fo</w:t>
            </w:r>
            <w:r w:rsidRPr="008451F7">
              <w:rPr>
                <w:sz w:val="24"/>
                <w:szCs w:val="24"/>
              </w:rPr>
              <w:t>r wildlife</w:t>
            </w:r>
          </w:p>
        </w:tc>
        <w:tc>
          <w:tcPr>
            <w:tcW w:w="3763" w:type="dxa"/>
          </w:tcPr>
          <w:p w14:paraId="05E8D093" w14:textId="77777777" w:rsidR="008451F7" w:rsidRDefault="001556F9" w:rsidP="005D7171">
            <w:pPr>
              <w:pStyle w:val="ListParagraph"/>
              <w:ind w:left="0"/>
              <w:rPr>
                <w:sz w:val="24"/>
                <w:szCs w:val="24"/>
              </w:rPr>
            </w:pPr>
            <w:r>
              <w:rPr>
                <w:sz w:val="24"/>
                <w:szCs w:val="24"/>
              </w:rPr>
              <w:t>Wildflower turf to be used</w:t>
            </w:r>
            <w:r w:rsidR="00764B8A">
              <w:rPr>
                <w:sz w:val="24"/>
                <w:szCs w:val="24"/>
              </w:rPr>
              <w:t xml:space="preserve"> in the extension</w:t>
            </w:r>
            <w:r w:rsidR="008F235C">
              <w:rPr>
                <w:sz w:val="24"/>
                <w:szCs w:val="24"/>
              </w:rPr>
              <w:t>.</w:t>
            </w:r>
          </w:p>
          <w:p w14:paraId="4F964BDA" w14:textId="77777777" w:rsidR="008F235C" w:rsidRDefault="008F235C" w:rsidP="005D7171">
            <w:pPr>
              <w:pStyle w:val="ListParagraph"/>
              <w:ind w:left="0"/>
              <w:rPr>
                <w:sz w:val="24"/>
                <w:szCs w:val="24"/>
              </w:rPr>
            </w:pPr>
          </w:p>
          <w:p w14:paraId="53E8C9BA" w14:textId="77777777" w:rsidR="008F235C" w:rsidRDefault="008F235C" w:rsidP="005D7171">
            <w:pPr>
              <w:pStyle w:val="ListParagraph"/>
              <w:ind w:left="0"/>
              <w:rPr>
                <w:sz w:val="24"/>
                <w:szCs w:val="24"/>
              </w:rPr>
            </w:pPr>
            <w:r w:rsidRPr="008F235C">
              <w:rPr>
                <w:color w:val="FF0000"/>
                <w:sz w:val="24"/>
                <w:szCs w:val="24"/>
              </w:rPr>
              <w:t xml:space="preserve">Still waiting for bindweed to emerge, to then discuss how to remove. </w:t>
            </w:r>
          </w:p>
        </w:tc>
      </w:tr>
      <w:tr w:rsidR="001556F9" w14:paraId="76485562" w14:textId="77777777" w:rsidTr="001556F9">
        <w:tc>
          <w:tcPr>
            <w:tcW w:w="2978" w:type="dxa"/>
          </w:tcPr>
          <w:p w14:paraId="3CEF8CA2" w14:textId="77777777" w:rsidR="008451F7" w:rsidRDefault="008451F7" w:rsidP="005D7171">
            <w:pPr>
              <w:pStyle w:val="ListParagraph"/>
              <w:ind w:left="0"/>
              <w:rPr>
                <w:sz w:val="24"/>
                <w:szCs w:val="24"/>
              </w:rPr>
            </w:pPr>
            <w:r w:rsidRPr="008451F7">
              <w:rPr>
                <w:sz w:val="24"/>
                <w:szCs w:val="24"/>
              </w:rPr>
              <w:t>Roadside Verges</w:t>
            </w:r>
          </w:p>
        </w:tc>
        <w:tc>
          <w:tcPr>
            <w:tcW w:w="3466" w:type="dxa"/>
          </w:tcPr>
          <w:p w14:paraId="4CF2E730" w14:textId="77777777" w:rsidR="008451F7" w:rsidRDefault="008451F7" w:rsidP="005D7171">
            <w:pPr>
              <w:pStyle w:val="ListParagraph"/>
              <w:ind w:left="0"/>
              <w:rPr>
                <w:sz w:val="24"/>
                <w:szCs w:val="24"/>
              </w:rPr>
            </w:pPr>
            <w:proofErr w:type="gramStart"/>
            <w:r>
              <w:rPr>
                <w:sz w:val="24"/>
                <w:szCs w:val="24"/>
              </w:rPr>
              <w:t>Wild flowers</w:t>
            </w:r>
            <w:proofErr w:type="gramEnd"/>
            <w:r>
              <w:rPr>
                <w:sz w:val="24"/>
                <w:szCs w:val="24"/>
              </w:rPr>
              <w:t xml:space="preserve"> planting &amp; reduced mowing</w:t>
            </w:r>
          </w:p>
        </w:tc>
        <w:tc>
          <w:tcPr>
            <w:tcW w:w="3763" w:type="dxa"/>
          </w:tcPr>
          <w:p w14:paraId="1D9BE917" w14:textId="77777777" w:rsidR="001556F9" w:rsidRDefault="001556F9" w:rsidP="001556F9">
            <w:pPr>
              <w:pStyle w:val="ListParagraph"/>
              <w:ind w:left="0"/>
              <w:rPr>
                <w:sz w:val="24"/>
                <w:szCs w:val="24"/>
              </w:rPr>
            </w:pPr>
            <w:r>
              <w:rPr>
                <w:sz w:val="24"/>
                <w:szCs w:val="24"/>
              </w:rPr>
              <w:t xml:space="preserve">ROS actively progressing – </w:t>
            </w:r>
          </w:p>
          <w:p w14:paraId="0149EA3B" w14:textId="77777777" w:rsidR="001556F9" w:rsidRDefault="001556F9" w:rsidP="001556F9">
            <w:pPr>
              <w:pStyle w:val="ListParagraph"/>
              <w:ind w:left="0"/>
              <w:rPr>
                <w:sz w:val="24"/>
                <w:szCs w:val="24"/>
              </w:rPr>
            </w:pPr>
            <w:r>
              <w:rPr>
                <w:sz w:val="24"/>
                <w:szCs w:val="24"/>
              </w:rPr>
              <w:t xml:space="preserve">Wildflower seed </w:t>
            </w:r>
            <w:proofErr w:type="gramStart"/>
            <w:r>
              <w:rPr>
                <w:sz w:val="24"/>
                <w:szCs w:val="24"/>
              </w:rPr>
              <w:t>purchased</w:t>
            </w:r>
            <w:proofErr w:type="gramEnd"/>
          </w:p>
          <w:p w14:paraId="0BAB88DE" w14:textId="77777777" w:rsidR="008451F7" w:rsidRDefault="001556F9" w:rsidP="001556F9">
            <w:pPr>
              <w:pStyle w:val="ListParagraph"/>
              <w:ind w:left="0"/>
              <w:rPr>
                <w:sz w:val="24"/>
                <w:szCs w:val="24"/>
              </w:rPr>
            </w:pPr>
            <w:r>
              <w:rPr>
                <w:sz w:val="24"/>
                <w:szCs w:val="24"/>
              </w:rPr>
              <w:t xml:space="preserve">Gill to contact WSCC re </w:t>
            </w:r>
            <w:proofErr w:type="gramStart"/>
            <w:r>
              <w:rPr>
                <w:sz w:val="24"/>
                <w:szCs w:val="24"/>
              </w:rPr>
              <w:t>signage</w:t>
            </w:r>
            <w:proofErr w:type="gramEnd"/>
          </w:p>
          <w:p w14:paraId="4EAE5F4D" w14:textId="77777777" w:rsidR="00A22F2A" w:rsidRDefault="00A22F2A" w:rsidP="001556F9">
            <w:pPr>
              <w:pStyle w:val="ListParagraph"/>
              <w:ind w:left="0"/>
              <w:rPr>
                <w:sz w:val="24"/>
                <w:szCs w:val="24"/>
              </w:rPr>
            </w:pPr>
          </w:p>
          <w:p w14:paraId="128AEA39" w14:textId="77777777" w:rsidR="00A22F2A" w:rsidRDefault="00A22F2A" w:rsidP="001556F9">
            <w:pPr>
              <w:pStyle w:val="ListParagraph"/>
              <w:ind w:left="0"/>
              <w:rPr>
                <w:sz w:val="24"/>
                <w:szCs w:val="24"/>
              </w:rPr>
            </w:pPr>
            <w:r w:rsidRPr="00A22F2A">
              <w:rPr>
                <w:color w:val="FF0000"/>
                <w:sz w:val="24"/>
                <w:szCs w:val="24"/>
              </w:rPr>
              <w:t>Link Road completed</w:t>
            </w:r>
            <w:r>
              <w:rPr>
                <w:sz w:val="24"/>
                <w:szCs w:val="24"/>
              </w:rPr>
              <w:t>.</w:t>
            </w:r>
          </w:p>
        </w:tc>
      </w:tr>
      <w:tr w:rsidR="001556F9" w14:paraId="3AE65E68" w14:textId="77777777" w:rsidTr="001556F9">
        <w:tc>
          <w:tcPr>
            <w:tcW w:w="2978" w:type="dxa"/>
          </w:tcPr>
          <w:p w14:paraId="50009825" w14:textId="77777777" w:rsidR="008451F7" w:rsidRDefault="008451F7" w:rsidP="008451F7">
            <w:pPr>
              <w:pStyle w:val="ListParagraph"/>
              <w:ind w:left="0"/>
              <w:rPr>
                <w:sz w:val="24"/>
                <w:szCs w:val="24"/>
              </w:rPr>
            </w:pPr>
            <w:r>
              <w:rPr>
                <w:sz w:val="24"/>
                <w:szCs w:val="24"/>
              </w:rPr>
              <w:lastRenderedPageBreak/>
              <w:t>The Commons in Henfield</w:t>
            </w:r>
          </w:p>
        </w:tc>
        <w:tc>
          <w:tcPr>
            <w:tcW w:w="3466" w:type="dxa"/>
          </w:tcPr>
          <w:p w14:paraId="41D9B3E9" w14:textId="77777777" w:rsidR="008451F7" w:rsidRDefault="001556F9" w:rsidP="005D7171">
            <w:pPr>
              <w:pStyle w:val="ListParagraph"/>
              <w:ind w:left="0"/>
              <w:rPr>
                <w:sz w:val="24"/>
                <w:szCs w:val="24"/>
              </w:rPr>
            </w:pPr>
            <w:r>
              <w:rPr>
                <w:sz w:val="24"/>
                <w:szCs w:val="24"/>
              </w:rPr>
              <w:t xml:space="preserve">New </w:t>
            </w:r>
            <w:r w:rsidR="008451F7">
              <w:rPr>
                <w:sz w:val="24"/>
                <w:szCs w:val="24"/>
              </w:rPr>
              <w:t xml:space="preserve">Management plans for </w:t>
            </w:r>
            <w:proofErr w:type="spellStart"/>
            <w:r w:rsidR="008451F7">
              <w:rPr>
                <w:sz w:val="24"/>
                <w:szCs w:val="24"/>
              </w:rPr>
              <w:t>Oreh</w:t>
            </w:r>
            <w:r>
              <w:rPr>
                <w:sz w:val="24"/>
                <w:szCs w:val="24"/>
              </w:rPr>
              <w:t>a</w:t>
            </w:r>
            <w:r w:rsidR="008451F7">
              <w:rPr>
                <w:sz w:val="24"/>
                <w:szCs w:val="24"/>
              </w:rPr>
              <w:t>m</w:t>
            </w:r>
            <w:proofErr w:type="spellEnd"/>
            <w:r w:rsidR="008451F7">
              <w:rPr>
                <w:sz w:val="24"/>
                <w:szCs w:val="24"/>
              </w:rPr>
              <w:t xml:space="preserve"> &amp; </w:t>
            </w:r>
            <w:proofErr w:type="spellStart"/>
            <w:r w:rsidR="008451F7">
              <w:rPr>
                <w:sz w:val="24"/>
                <w:szCs w:val="24"/>
              </w:rPr>
              <w:t>Broadmere</w:t>
            </w:r>
            <w:proofErr w:type="spellEnd"/>
          </w:p>
          <w:p w14:paraId="57D7BDC5" w14:textId="77777777" w:rsidR="008451F7" w:rsidRDefault="008451F7" w:rsidP="005D7171">
            <w:pPr>
              <w:pStyle w:val="ListParagraph"/>
              <w:ind w:left="0"/>
              <w:rPr>
                <w:sz w:val="24"/>
                <w:szCs w:val="24"/>
              </w:rPr>
            </w:pPr>
          </w:p>
          <w:p w14:paraId="0A981D64" w14:textId="77777777" w:rsidR="001556F9" w:rsidRDefault="001556F9" w:rsidP="001556F9">
            <w:pPr>
              <w:pStyle w:val="ListParagraph"/>
              <w:ind w:left="0"/>
              <w:rPr>
                <w:sz w:val="24"/>
                <w:szCs w:val="24"/>
              </w:rPr>
            </w:pPr>
            <w:r>
              <w:rPr>
                <w:sz w:val="24"/>
                <w:szCs w:val="24"/>
              </w:rPr>
              <w:t xml:space="preserve">JCC and conservation group have limited </w:t>
            </w:r>
            <w:r w:rsidR="00764B8A">
              <w:rPr>
                <w:sz w:val="24"/>
                <w:szCs w:val="24"/>
              </w:rPr>
              <w:t>resource</w:t>
            </w:r>
            <w:r>
              <w:rPr>
                <w:sz w:val="24"/>
                <w:szCs w:val="24"/>
              </w:rPr>
              <w:t xml:space="preserve"> </w:t>
            </w:r>
            <w:proofErr w:type="gramStart"/>
            <w:r>
              <w:rPr>
                <w:sz w:val="24"/>
                <w:szCs w:val="24"/>
              </w:rPr>
              <w:t xml:space="preserve">and  </w:t>
            </w:r>
            <w:r w:rsidR="00764B8A">
              <w:rPr>
                <w:sz w:val="24"/>
                <w:szCs w:val="24"/>
              </w:rPr>
              <w:t>budget</w:t>
            </w:r>
            <w:proofErr w:type="gramEnd"/>
            <w:r>
              <w:rPr>
                <w:sz w:val="24"/>
                <w:szCs w:val="24"/>
              </w:rPr>
              <w:t xml:space="preserve"> to deliver the </w:t>
            </w:r>
            <w:r w:rsidR="00764B8A">
              <w:rPr>
                <w:sz w:val="24"/>
                <w:szCs w:val="24"/>
              </w:rPr>
              <w:t xml:space="preserve">all the </w:t>
            </w:r>
            <w:r>
              <w:rPr>
                <w:sz w:val="24"/>
                <w:szCs w:val="24"/>
              </w:rPr>
              <w:t>management plan actions</w:t>
            </w:r>
          </w:p>
          <w:p w14:paraId="08AC2B3F" w14:textId="77777777" w:rsidR="008451F7" w:rsidRDefault="008451F7" w:rsidP="001556F9">
            <w:pPr>
              <w:pStyle w:val="ListParagraph"/>
              <w:ind w:left="0"/>
              <w:rPr>
                <w:sz w:val="24"/>
                <w:szCs w:val="24"/>
              </w:rPr>
            </w:pPr>
          </w:p>
        </w:tc>
        <w:tc>
          <w:tcPr>
            <w:tcW w:w="3763" w:type="dxa"/>
          </w:tcPr>
          <w:p w14:paraId="5003BFEA" w14:textId="77777777" w:rsidR="008451F7" w:rsidRDefault="001556F9" w:rsidP="005D7171">
            <w:pPr>
              <w:pStyle w:val="ListParagraph"/>
              <w:ind w:left="0"/>
              <w:rPr>
                <w:sz w:val="24"/>
                <w:szCs w:val="24"/>
              </w:rPr>
            </w:pPr>
            <w:r>
              <w:rPr>
                <w:sz w:val="24"/>
                <w:szCs w:val="24"/>
              </w:rPr>
              <w:t>Josh to contact HDC officer to seek more resources &amp; funding as per other HDC wildlife sites</w:t>
            </w:r>
          </w:p>
        </w:tc>
      </w:tr>
      <w:tr w:rsidR="001556F9" w14:paraId="2A37D493" w14:textId="77777777" w:rsidTr="001556F9">
        <w:tc>
          <w:tcPr>
            <w:tcW w:w="2978" w:type="dxa"/>
          </w:tcPr>
          <w:p w14:paraId="32C092ED" w14:textId="77777777" w:rsidR="008451F7" w:rsidRDefault="008451F7" w:rsidP="005D7171">
            <w:pPr>
              <w:pStyle w:val="ListParagraph"/>
              <w:ind w:left="0"/>
              <w:rPr>
                <w:sz w:val="24"/>
                <w:szCs w:val="24"/>
              </w:rPr>
            </w:pPr>
            <w:r>
              <w:rPr>
                <w:sz w:val="24"/>
                <w:szCs w:val="24"/>
              </w:rPr>
              <w:t>Sandpit field</w:t>
            </w:r>
          </w:p>
        </w:tc>
        <w:tc>
          <w:tcPr>
            <w:tcW w:w="3466" w:type="dxa"/>
          </w:tcPr>
          <w:p w14:paraId="20D14B17" w14:textId="77777777" w:rsidR="008451F7" w:rsidRDefault="008451F7" w:rsidP="005D7171">
            <w:pPr>
              <w:pStyle w:val="ListParagraph"/>
              <w:ind w:left="0"/>
              <w:rPr>
                <w:sz w:val="24"/>
                <w:szCs w:val="24"/>
              </w:rPr>
            </w:pPr>
            <w:r w:rsidRPr="008451F7">
              <w:rPr>
                <w:sz w:val="24"/>
                <w:szCs w:val="24"/>
              </w:rPr>
              <w:t>Managing the area for wildlife</w:t>
            </w:r>
          </w:p>
        </w:tc>
        <w:tc>
          <w:tcPr>
            <w:tcW w:w="3763" w:type="dxa"/>
          </w:tcPr>
          <w:p w14:paraId="183A85A7" w14:textId="77777777" w:rsidR="008451F7" w:rsidRDefault="00764B8A" w:rsidP="00764B8A">
            <w:pPr>
              <w:pStyle w:val="ListParagraph"/>
              <w:ind w:left="0"/>
              <w:rPr>
                <w:sz w:val="24"/>
                <w:szCs w:val="24"/>
              </w:rPr>
            </w:pPr>
            <w:r>
              <w:rPr>
                <w:sz w:val="24"/>
                <w:szCs w:val="24"/>
              </w:rPr>
              <w:t xml:space="preserve">Habitat survey </w:t>
            </w:r>
            <w:proofErr w:type="gramStart"/>
            <w:r>
              <w:rPr>
                <w:sz w:val="24"/>
                <w:szCs w:val="24"/>
              </w:rPr>
              <w:t>commissioned</w:t>
            </w:r>
            <w:proofErr w:type="gramEnd"/>
          </w:p>
          <w:p w14:paraId="18261869" w14:textId="77777777" w:rsidR="00A60FEC" w:rsidRDefault="00A60FEC" w:rsidP="00764B8A">
            <w:pPr>
              <w:pStyle w:val="ListParagraph"/>
              <w:ind w:left="0"/>
              <w:rPr>
                <w:sz w:val="24"/>
                <w:szCs w:val="24"/>
              </w:rPr>
            </w:pPr>
          </w:p>
          <w:p w14:paraId="0883253A" w14:textId="77777777" w:rsidR="00A60FEC" w:rsidRDefault="00A60FEC" w:rsidP="00764B8A">
            <w:pPr>
              <w:pStyle w:val="ListParagraph"/>
              <w:ind w:left="0"/>
              <w:rPr>
                <w:sz w:val="24"/>
                <w:szCs w:val="24"/>
              </w:rPr>
            </w:pPr>
            <w:r w:rsidRPr="00204647">
              <w:rPr>
                <w:color w:val="FF0000"/>
                <w:sz w:val="24"/>
                <w:szCs w:val="24"/>
              </w:rPr>
              <w:t xml:space="preserve">Gill </w:t>
            </w:r>
            <w:r w:rsidR="00204647" w:rsidRPr="00204647">
              <w:rPr>
                <w:color w:val="FF0000"/>
                <w:sz w:val="24"/>
                <w:szCs w:val="24"/>
              </w:rPr>
              <w:t>in discussion with Lost Woods Project who are looking for a Youth Project.</w:t>
            </w:r>
          </w:p>
        </w:tc>
      </w:tr>
      <w:tr w:rsidR="001556F9" w14:paraId="22075802" w14:textId="77777777" w:rsidTr="001556F9">
        <w:tc>
          <w:tcPr>
            <w:tcW w:w="2978" w:type="dxa"/>
          </w:tcPr>
          <w:p w14:paraId="3AE2CF37" w14:textId="77777777" w:rsidR="008451F7" w:rsidRDefault="00A60FEC" w:rsidP="005D7171">
            <w:pPr>
              <w:pStyle w:val="ListParagraph"/>
              <w:ind w:left="0"/>
              <w:rPr>
                <w:sz w:val="24"/>
                <w:szCs w:val="24"/>
              </w:rPr>
            </w:pPr>
            <w:r>
              <w:rPr>
                <w:sz w:val="24"/>
                <w:szCs w:val="24"/>
              </w:rPr>
              <w:t>I</w:t>
            </w:r>
            <w:r w:rsidR="008451F7" w:rsidRPr="008451F7">
              <w:rPr>
                <w:sz w:val="24"/>
                <w:szCs w:val="24"/>
              </w:rPr>
              <w:t>ncrease the amount of land managed for wildlife initially for HPC land</w:t>
            </w:r>
          </w:p>
        </w:tc>
        <w:tc>
          <w:tcPr>
            <w:tcW w:w="3466" w:type="dxa"/>
          </w:tcPr>
          <w:p w14:paraId="2A343338" w14:textId="77777777" w:rsidR="008451F7" w:rsidRDefault="00764B8A" w:rsidP="005D7171">
            <w:pPr>
              <w:pStyle w:val="ListParagraph"/>
              <w:ind w:left="0"/>
              <w:rPr>
                <w:sz w:val="24"/>
                <w:szCs w:val="24"/>
              </w:rPr>
            </w:pPr>
            <w:r>
              <w:rPr>
                <w:sz w:val="24"/>
                <w:szCs w:val="24"/>
              </w:rPr>
              <w:t>HPC land</w:t>
            </w:r>
          </w:p>
          <w:p w14:paraId="2F9DB4B3" w14:textId="77777777" w:rsidR="00764B8A" w:rsidRDefault="00764B8A" w:rsidP="005D7171">
            <w:pPr>
              <w:pStyle w:val="ListParagraph"/>
              <w:ind w:left="0"/>
              <w:rPr>
                <w:sz w:val="24"/>
                <w:szCs w:val="24"/>
              </w:rPr>
            </w:pPr>
          </w:p>
          <w:p w14:paraId="502A0A32" w14:textId="77777777" w:rsidR="00764B8A" w:rsidRDefault="00764B8A" w:rsidP="005D7171">
            <w:pPr>
              <w:pStyle w:val="ListParagraph"/>
              <w:ind w:left="0"/>
              <w:rPr>
                <w:sz w:val="24"/>
                <w:szCs w:val="24"/>
              </w:rPr>
            </w:pPr>
          </w:p>
          <w:p w14:paraId="77D611D4" w14:textId="77777777" w:rsidR="00764B8A" w:rsidRDefault="00764B8A" w:rsidP="005D7171">
            <w:pPr>
              <w:pStyle w:val="ListParagraph"/>
              <w:ind w:left="0"/>
              <w:rPr>
                <w:sz w:val="24"/>
                <w:szCs w:val="24"/>
              </w:rPr>
            </w:pPr>
            <w:r w:rsidRPr="00764B8A">
              <w:rPr>
                <w:sz w:val="24"/>
                <w:szCs w:val="24"/>
              </w:rPr>
              <w:t>Areas for planting of fruit trees</w:t>
            </w:r>
          </w:p>
        </w:tc>
        <w:tc>
          <w:tcPr>
            <w:tcW w:w="3763" w:type="dxa"/>
          </w:tcPr>
          <w:p w14:paraId="6A76E0E8" w14:textId="77777777" w:rsidR="008451F7" w:rsidRDefault="00764B8A" w:rsidP="005D7171">
            <w:pPr>
              <w:pStyle w:val="ListParagraph"/>
              <w:ind w:left="0"/>
              <w:rPr>
                <w:sz w:val="24"/>
                <w:szCs w:val="24"/>
              </w:rPr>
            </w:pPr>
            <w:r>
              <w:rPr>
                <w:sz w:val="24"/>
                <w:szCs w:val="24"/>
              </w:rPr>
              <w:t xml:space="preserve">Consider achievable target for HPC </w:t>
            </w:r>
            <w:proofErr w:type="gramStart"/>
            <w:r>
              <w:rPr>
                <w:sz w:val="24"/>
                <w:szCs w:val="24"/>
              </w:rPr>
              <w:t>land</w:t>
            </w:r>
            <w:proofErr w:type="gramEnd"/>
          </w:p>
          <w:p w14:paraId="6D9F1DE3" w14:textId="77777777" w:rsidR="00764B8A" w:rsidRDefault="00764B8A" w:rsidP="005D7171">
            <w:pPr>
              <w:pStyle w:val="ListParagraph"/>
              <w:ind w:left="0"/>
              <w:rPr>
                <w:sz w:val="24"/>
                <w:szCs w:val="24"/>
              </w:rPr>
            </w:pPr>
          </w:p>
          <w:p w14:paraId="0C4A861A" w14:textId="77777777" w:rsidR="00764B8A" w:rsidRDefault="00764B8A" w:rsidP="005D7171">
            <w:pPr>
              <w:pStyle w:val="ListParagraph"/>
              <w:ind w:left="0"/>
              <w:rPr>
                <w:sz w:val="24"/>
                <w:szCs w:val="24"/>
              </w:rPr>
            </w:pPr>
            <w:r>
              <w:rPr>
                <w:sz w:val="24"/>
                <w:szCs w:val="24"/>
              </w:rPr>
              <w:t>Contact other community landowners to consider wildlife planting</w:t>
            </w:r>
          </w:p>
        </w:tc>
      </w:tr>
      <w:tr w:rsidR="001556F9" w14:paraId="6F3FD882" w14:textId="77777777" w:rsidTr="001556F9">
        <w:tc>
          <w:tcPr>
            <w:tcW w:w="2978" w:type="dxa"/>
          </w:tcPr>
          <w:p w14:paraId="0EC7FFEC" w14:textId="77777777" w:rsidR="008451F7" w:rsidRDefault="00E35C8A" w:rsidP="005D7171">
            <w:pPr>
              <w:pStyle w:val="ListParagraph"/>
              <w:ind w:left="0"/>
              <w:rPr>
                <w:sz w:val="24"/>
                <w:szCs w:val="24"/>
              </w:rPr>
            </w:pPr>
            <w:r>
              <w:rPr>
                <w:sz w:val="24"/>
                <w:szCs w:val="24"/>
              </w:rPr>
              <w:t>Carbon footprint</w:t>
            </w:r>
          </w:p>
        </w:tc>
        <w:tc>
          <w:tcPr>
            <w:tcW w:w="3466" w:type="dxa"/>
          </w:tcPr>
          <w:p w14:paraId="29B1C73E" w14:textId="77777777" w:rsidR="008451F7" w:rsidRDefault="00E35C8A" w:rsidP="005D7171">
            <w:pPr>
              <w:pStyle w:val="ListParagraph"/>
              <w:ind w:left="0"/>
              <w:rPr>
                <w:sz w:val="24"/>
                <w:szCs w:val="24"/>
              </w:rPr>
            </w:pPr>
            <w:r>
              <w:rPr>
                <w:sz w:val="24"/>
                <w:szCs w:val="24"/>
              </w:rPr>
              <w:t>Understand Henfield Carbon footprint and potential actions</w:t>
            </w:r>
          </w:p>
        </w:tc>
        <w:tc>
          <w:tcPr>
            <w:tcW w:w="3763" w:type="dxa"/>
          </w:tcPr>
          <w:p w14:paraId="24356C71" w14:textId="77777777" w:rsidR="008451F7" w:rsidRDefault="00E35C8A" w:rsidP="00E35C8A">
            <w:pPr>
              <w:pStyle w:val="ListParagraph"/>
              <w:ind w:left="0"/>
              <w:rPr>
                <w:sz w:val="24"/>
                <w:szCs w:val="24"/>
              </w:rPr>
            </w:pPr>
            <w:r>
              <w:rPr>
                <w:sz w:val="24"/>
                <w:szCs w:val="24"/>
              </w:rPr>
              <w:t xml:space="preserve">Initial survey undertaken using NALC </w:t>
            </w:r>
            <w:proofErr w:type="gramStart"/>
            <w:r>
              <w:rPr>
                <w:sz w:val="24"/>
                <w:szCs w:val="24"/>
              </w:rPr>
              <w:t>recommend  -</w:t>
            </w:r>
            <w:proofErr w:type="gramEnd"/>
            <w:r>
              <w:rPr>
                <w:sz w:val="24"/>
                <w:szCs w:val="24"/>
              </w:rPr>
              <w:t xml:space="preserve"> </w:t>
            </w:r>
            <w:r w:rsidRPr="00E35C8A">
              <w:rPr>
                <w:sz w:val="24"/>
                <w:szCs w:val="24"/>
              </w:rPr>
              <w:t>IMPACT</w:t>
            </w:r>
            <w:r>
              <w:rPr>
                <w:sz w:val="24"/>
                <w:szCs w:val="24"/>
              </w:rPr>
              <w:t xml:space="preserve"> </w:t>
            </w:r>
            <w:r w:rsidRPr="00E35C8A">
              <w:rPr>
                <w:sz w:val="24"/>
                <w:szCs w:val="24"/>
              </w:rPr>
              <w:t>Community carbon calculator</w:t>
            </w:r>
          </w:p>
          <w:p w14:paraId="308DF981" w14:textId="77777777" w:rsidR="00220850" w:rsidRDefault="00220850" w:rsidP="00E35C8A">
            <w:pPr>
              <w:pStyle w:val="ListParagraph"/>
              <w:ind w:left="0"/>
              <w:rPr>
                <w:sz w:val="24"/>
                <w:szCs w:val="24"/>
              </w:rPr>
            </w:pPr>
          </w:p>
          <w:p w14:paraId="51A98428" w14:textId="0356E30E" w:rsidR="00220850" w:rsidRPr="00220850" w:rsidRDefault="00220850" w:rsidP="00E35C8A">
            <w:pPr>
              <w:pStyle w:val="ListParagraph"/>
              <w:ind w:left="0"/>
              <w:rPr>
                <w:color w:val="FF0000"/>
                <w:sz w:val="24"/>
                <w:szCs w:val="24"/>
              </w:rPr>
            </w:pPr>
            <w:r>
              <w:rPr>
                <w:color w:val="FF0000"/>
                <w:sz w:val="24"/>
                <w:szCs w:val="24"/>
              </w:rPr>
              <w:t>Gill will invite Vas</w:t>
            </w:r>
            <w:r w:rsidR="00D436FF">
              <w:rPr>
                <w:color w:val="FF0000"/>
                <w:sz w:val="24"/>
                <w:szCs w:val="24"/>
              </w:rPr>
              <w:t>sos Siantonas</w:t>
            </w:r>
            <w:r>
              <w:rPr>
                <w:color w:val="FF0000"/>
                <w:sz w:val="24"/>
                <w:szCs w:val="24"/>
              </w:rPr>
              <w:t xml:space="preserve"> to next meeting</w:t>
            </w:r>
            <w:r w:rsidR="00BB760C">
              <w:rPr>
                <w:color w:val="FF0000"/>
                <w:sz w:val="24"/>
                <w:szCs w:val="24"/>
              </w:rPr>
              <w:t xml:space="preserve">. SH2030 also intend to offer a work placement to a group </w:t>
            </w:r>
            <w:r w:rsidR="0077298A">
              <w:rPr>
                <w:color w:val="FF0000"/>
                <w:sz w:val="24"/>
                <w:szCs w:val="24"/>
              </w:rPr>
              <w:t>of</w:t>
            </w:r>
            <w:r w:rsidR="00BB760C">
              <w:rPr>
                <w:color w:val="FF0000"/>
                <w:sz w:val="24"/>
                <w:szCs w:val="24"/>
              </w:rPr>
              <w:t xml:space="preserve"> university students who want to survey the carbon footprint </w:t>
            </w:r>
            <w:r w:rsidR="0077298A">
              <w:rPr>
                <w:color w:val="FF0000"/>
                <w:sz w:val="24"/>
                <w:szCs w:val="24"/>
              </w:rPr>
              <w:t>of Henfield</w:t>
            </w:r>
          </w:p>
        </w:tc>
      </w:tr>
    </w:tbl>
    <w:p w14:paraId="7F61D53B" w14:textId="77777777" w:rsidR="008451F7" w:rsidRDefault="008451F7" w:rsidP="005D7171">
      <w:pPr>
        <w:pStyle w:val="ListParagraph"/>
        <w:ind w:left="420"/>
        <w:rPr>
          <w:sz w:val="24"/>
          <w:szCs w:val="24"/>
        </w:rPr>
      </w:pPr>
    </w:p>
    <w:p w14:paraId="673E28C0" w14:textId="77777777" w:rsidR="0077298A" w:rsidRDefault="0077298A" w:rsidP="005D7171">
      <w:pPr>
        <w:pStyle w:val="ListParagraph"/>
        <w:ind w:left="420"/>
        <w:rPr>
          <w:sz w:val="24"/>
          <w:szCs w:val="24"/>
        </w:rPr>
      </w:pPr>
    </w:p>
    <w:p w14:paraId="56AE3261" w14:textId="77777777" w:rsidR="0077298A" w:rsidRPr="00D436FF" w:rsidRDefault="00821464" w:rsidP="0077298A">
      <w:pPr>
        <w:pStyle w:val="ListParagraph"/>
        <w:ind w:left="0"/>
        <w:rPr>
          <w:b/>
          <w:bCs/>
          <w:sz w:val="24"/>
          <w:szCs w:val="24"/>
        </w:rPr>
      </w:pPr>
      <w:r w:rsidRPr="00D436FF">
        <w:rPr>
          <w:b/>
          <w:bCs/>
          <w:sz w:val="24"/>
          <w:szCs w:val="24"/>
        </w:rPr>
        <w:t xml:space="preserve">Next meeting </w:t>
      </w:r>
      <w:r w:rsidR="00B101E4" w:rsidRPr="00D436FF">
        <w:rPr>
          <w:b/>
          <w:bCs/>
          <w:sz w:val="24"/>
          <w:szCs w:val="24"/>
        </w:rPr>
        <w:t xml:space="preserve">provisionally </w:t>
      </w:r>
      <w:r w:rsidRPr="00D436FF">
        <w:rPr>
          <w:b/>
          <w:bCs/>
          <w:sz w:val="24"/>
          <w:szCs w:val="24"/>
        </w:rPr>
        <w:t>12</w:t>
      </w:r>
      <w:r w:rsidRPr="00D436FF">
        <w:rPr>
          <w:b/>
          <w:bCs/>
          <w:sz w:val="24"/>
          <w:szCs w:val="24"/>
          <w:vertAlign w:val="superscript"/>
        </w:rPr>
        <w:t>th</w:t>
      </w:r>
      <w:r w:rsidRPr="00D436FF">
        <w:rPr>
          <w:b/>
          <w:bCs/>
          <w:sz w:val="24"/>
          <w:szCs w:val="24"/>
        </w:rPr>
        <w:t xml:space="preserve"> May at 7pm via Zoom. </w:t>
      </w:r>
    </w:p>
    <w:p w14:paraId="73CF8AE7" w14:textId="1CA3B7EA" w:rsidR="00281A53" w:rsidRPr="00D436FF" w:rsidRDefault="00281A53" w:rsidP="00D436FF">
      <w:pPr>
        <w:spacing w:after="240"/>
        <w:rPr>
          <w:b/>
          <w:bCs/>
          <w:sz w:val="24"/>
          <w:szCs w:val="24"/>
        </w:rPr>
      </w:pPr>
      <w:r w:rsidRPr="00D436FF">
        <w:rPr>
          <w:b/>
          <w:bCs/>
          <w:sz w:val="24"/>
          <w:szCs w:val="24"/>
        </w:rPr>
        <w:t>The invitation will be extended to</w:t>
      </w:r>
      <w:r w:rsidR="00D436FF" w:rsidRPr="00D436FF">
        <w:rPr>
          <w:b/>
          <w:bCs/>
          <w:sz w:val="24"/>
          <w:szCs w:val="24"/>
        </w:rPr>
        <w:t xml:space="preserve"> </w:t>
      </w:r>
      <w:r w:rsidR="00D436FF" w:rsidRPr="00850DC9">
        <w:rPr>
          <w:rFonts w:eastAsia="Times New Roman"/>
          <w:b/>
          <w:bCs/>
          <w:sz w:val="24"/>
          <w:szCs w:val="24"/>
        </w:rPr>
        <w:t>Vassos Siantonas</w:t>
      </w:r>
      <w:r w:rsidR="00D436FF" w:rsidRPr="00D436FF">
        <w:rPr>
          <w:rFonts w:eastAsia="Times New Roman"/>
          <w:b/>
          <w:bCs/>
        </w:rPr>
        <w:t> </w:t>
      </w:r>
      <w:r w:rsidRPr="00D436FF">
        <w:rPr>
          <w:b/>
          <w:bCs/>
          <w:sz w:val="24"/>
          <w:szCs w:val="24"/>
        </w:rPr>
        <w:t>from Sustainable Henfield 2030 to discuss Henfield Carbon footprint</w:t>
      </w:r>
    </w:p>
    <w:sectPr w:rsidR="00281A53" w:rsidRPr="00D43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61C"/>
    <w:multiLevelType w:val="hybridMultilevel"/>
    <w:tmpl w:val="05E804FA"/>
    <w:lvl w:ilvl="0" w:tplc="0809000F">
      <w:start w:val="1"/>
      <w:numFmt w:val="decimal"/>
      <w:lvlText w:val="%1."/>
      <w:lvlJc w:val="left"/>
      <w:pPr>
        <w:ind w:left="4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190EBA"/>
    <w:multiLevelType w:val="hybridMultilevel"/>
    <w:tmpl w:val="FDB83B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8B"/>
    <w:rsid w:val="00003769"/>
    <w:rsid w:val="00005E6A"/>
    <w:rsid w:val="0003518B"/>
    <w:rsid w:val="00053950"/>
    <w:rsid w:val="00057950"/>
    <w:rsid w:val="00085A24"/>
    <w:rsid w:val="000917DC"/>
    <w:rsid w:val="00094374"/>
    <w:rsid w:val="000E36D2"/>
    <w:rsid w:val="000E6185"/>
    <w:rsid w:val="00114CE2"/>
    <w:rsid w:val="00120F4A"/>
    <w:rsid w:val="001556F9"/>
    <w:rsid w:val="00190039"/>
    <w:rsid w:val="001904DA"/>
    <w:rsid w:val="00194561"/>
    <w:rsid w:val="001A217D"/>
    <w:rsid w:val="001A4E82"/>
    <w:rsid w:val="001B0870"/>
    <w:rsid w:val="00204647"/>
    <w:rsid w:val="00212E89"/>
    <w:rsid w:val="00220850"/>
    <w:rsid w:val="00230D9F"/>
    <w:rsid w:val="002735D9"/>
    <w:rsid w:val="00275D29"/>
    <w:rsid w:val="00281A53"/>
    <w:rsid w:val="002968C3"/>
    <w:rsid w:val="002D224B"/>
    <w:rsid w:val="00304753"/>
    <w:rsid w:val="00312CA9"/>
    <w:rsid w:val="00377AB6"/>
    <w:rsid w:val="003814E6"/>
    <w:rsid w:val="003B3217"/>
    <w:rsid w:val="003C640F"/>
    <w:rsid w:val="003F5D17"/>
    <w:rsid w:val="004166A7"/>
    <w:rsid w:val="004358B8"/>
    <w:rsid w:val="005232F3"/>
    <w:rsid w:val="005549B6"/>
    <w:rsid w:val="00570793"/>
    <w:rsid w:val="005B0A94"/>
    <w:rsid w:val="005D7171"/>
    <w:rsid w:val="005E5EB0"/>
    <w:rsid w:val="005F45F0"/>
    <w:rsid w:val="00600228"/>
    <w:rsid w:val="00605181"/>
    <w:rsid w:val="00666B2E"/>
    <w:rsid w:val="00673FA1"/>
    <w:rsid w:val="00684608"/>
    <w:rsid w:val="00695228"/>
    <w:rsid w:val="006D0B98"/>
    <w:rsid w:val="006F2F4B"/>
    <w:rsid w:val="00732A82"/>
    <w:rsid w:val="00764B8A"/>
    <w:rsid w:val="0077194D"/>
    <w:rsid w:val="0077228F"/>
    <w:rsid w:val="0077298A"/>
    <w:rsid w:val="007E3FCA"/>
    <w:rsid w:val="007E441A"/>
    <w:rsid w:val="007F717A"/>
    <w:rsid w:val="00804D9C"/>
    <w:rsid w:val="00821464"/>
    <w:rsid w:val="00821970"/>
    <w:rsid w:val="008221A0"/>
    <w:rsid w:val="00840D34"/>
    <w:rsid w:val="008451F7"/>
    <w:rsid w:val="00850DC9"/>
    <w:rsid w:val="008555F8"/>
    <w:rsid w:val="008A1DA7"/>
    <w:rsid w:val="008F235C"/>
    <w:rsid w:val="008F4D01"/>
    <w:rsid w:val="0090164B"/>
    <w:rsid w:val="0091190E"/>
    <w:rsid w:val="0096000D"/>
    <w:rsid w:val="009967DB"/>
    <w:rsid w:val="009B630F"/>
    <w:rsid w:val="009C6678"/>
    <w:rsid w:val="009E3F03"/>
    <w:rsid w:val="009E52E5"/>
    <w:rsid w:val="00A22F2A"/>
    <w:rsid w:val="00A46738"/>
    <w:rsid w:val="00A531DB"/>
    <w:rsid w:val="00A60D0A"/>
    <w:rsid w:val="00A60FEC"/>
    <w:rsid w:val="00A72089"/>
    <w:rsid w:val="00A773B4"/>
    <w:rsid w:val="00A860C0"/>
    <w:rsid w:val="00A9372F"/>
    <w:rsid w:val="00A94ABE"/>
    <w:rsid w:val="00A94C56"/>
    <w:rsid w:val="00AB2B65"/>
    <w:rsid w:val="00AC0293"/>
    <w:rsid w:val="00AE3D1F"/>
    <w:rsid w:val="00AE41DC"/>
    <w:rsid w:val="00B00721"/>
    <w:rsid w:val="00B03D80"/>
    <w:rsid w:val="00B0453E"/>
    <w:rsid w:val="00B101E4"/>
    <w:rsid w:val="00B31ADE"/>
    <w:rsid w:val="00B66560"/>
    <w:rsid w:val="00B7194B"/>
    <w:rsid w:val="00B92FE4"/>
    <w:rsid w:val="00BB760C"/>
    <w:rsid w:val="00BD34C0"/>
    <w:rsid w:val="00BD5128"/>
    <w:rsid w:val="00BD5E2E"/>
    <w:rsid w:val="00BD5F55"/>
    <w:rsid w:val="00BE31EC"/>
    <w:rsid w:val="00BE73F9"/>
    <w:rsid w:val="00C50357"/>
    <w:rsid w:val="00C908D9"/>
    <w:rsid w:val="00CA1DE7"/>
    <w:rsid w:val="00CA218B"/>
    <w:rsid w:val="00CB0A59"/>
    <w:rsid w:val="00CB5ACF"/>
    <w:rsid w:val="00CF3882"/>
    <w:rsid w:val="00D02B93"/>
    <w:rsid w:val="00D11C9D"/>
    <w:rsid w:val="00D40D89"/>
    <w:rsid w:val="00D436FF"/>
    <w:rsid w:val="00D51683"/>
    <w:rsid w:val="00D60FF7"/>
    <w:rsid w:val="00D663CE"/>
    <w:rsid w:val="00D9023D"/>
    <w:rsid w:val="00D94260"/>
    <w:rsid w:val="00DA052D"/>
    <w:rsid w:val="00DD6639"/>
    <w:rsid w:val="00DF0A90"/>
    <w:rsid w:val="00E35C8A"/>
    <w:rsid w:val="00E4792B"/>
    <w:rsid w:val="00E5312A"/>
    <w:rsid w:val="00EC4791"/>
    <w:rsid w:val="00F13631"/>
    <w:rsid w:val="00F7722B"/>
    <w:rsid w:val="00F9091B"/>
    <w:rsid w:val="00FA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16D3"/>
  <w15:chartTrackingRefBased/>
  <w15:docId w15:val="{5CFDC720-1B19-4F4D-AEE4-101F4B32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8B"/>
    <w:pPr>
      <w:spacing w:after="0" w:line="240" w:lineRule="auto"/>
      <w:ind w:left="720"/>
    </w:pPr>
    <w:rPr>
      <w:rFonts w:ascii="Calibri" w:hAnsi="Calibri" w:cs="Calibri"/>
    </w:rPr>
  </w:style>
  <w:style w:type="table" w:styleId="TableGrid">
    <w:name w:val="Table Grid"/>
    <w:basedOn w:val="TableNormal"/>
    <w:uiPriority w:val="39"/>
    <w:rsid w:val="008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86269">
      <w:bodyDiv w:val="1"/>
      <w:marLeft w:val="0"/>
      <w:marRight w:val="0"/>
      <w:marTop w:val="0"/>
      <w:marBottom w:val="0"/>
      <w:divBdr>
        <w:top w:val="none" w:sz="0" w:space="0" w:color="auto"/>
        <w:left w:val="none" w:sz="0" w:space="0" w:color="auto"/>
        <w:bottom w:val="none" w:sz="0" w:space="0" w:color="auto"/>
        <w:right w:val="none" w:sz="0" w:space="0" w:color="auto"/>
      </w:divBdr>
    </w:div>
    <w:div w:id="15229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Grantham</dc:creator>
  <cp:keywords/>
  <dc:description/>
  <cp:lastModifiedBy>Rebecca Grantham</cp:lastModifiedBy>
  <cp:revision>3</cp:revision>
  <dcterms:created xsi:type="dcterms:W3CDTF">2021-04-30T07:07:00Z</dcterms:created>
  <dcterms:modified xsi:type="dcterms:W3CDTF">2021-04-30T07:09:00Z</dcterms:modified>
</cp:coreProperties>
</file>