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50F78" w14:textId="23F91618" w:rsidR="00CE3155" w:rsidRPr="00CE3155" w:rsidRDefault="00CE3155" w:rsidP="00CE3155">
      <w:pPr>
        <w:suppressAutoHyphens w:val="0"/>
        <w:jc w:val="center"/>
        <w:rPr>
          <w:rFonts w:asciiTheme="minorHAnsi" w:eastAsiaTheme="minorHAnsi" w:hAnsiTheme="minorHAnsi" w:cstheme="minorHAnsi"/>
          <w:b/>
          <w:kern w:val="0"/>
          <w:u w:val="single"/>
          <w:lang w:eastAsia="en-US"/>
        </w:rPr>
      </w:pPr>
      <w:r w:rsidRPr="00CE3155">
        <w:rPr>
          <w:rFonts w:asciiTheme="minorHAnsi" w:eastAsiaTheme="minorHAnsi" w:hAnsiTheme="minorHAnsi" w:cstheme="minorHAnsi"/>
          <w:b/>
          <w:kern w:val="0"/>
          <w:u w:val="single"/>
          <w:lang w:eastAsia="en-US"/>
        </w:rPr>
        <w:t>Henfield Parish Council Plans Advisory Committee Decisions due 1</w:t>
      </w:r>
      <w:r>
        <w:rPr>
          <w:rFonts w:asciiTheme="minorHAnsi" w:eastAsiaTheme="minorHAnsi" w:hAnsiTheme="minorHAnsi" w:cstheme="minorHAnsi"/>
          <w:b/>
          <w:kern w:val="0"/>
          <w:u w:val="single"/>
          <w:lang w:eastAsia="en-US"/>
        </w:rPr>
        <w:t>6</w:t>
      </w:r>
      <w:r w:rsidRPr="00CE3155">
        <w:rPr>
          <w:rFonts w:asciiTheme="minorHAnsi" w:eastAsiaTheme="minorHAnsi" w:hAnsiTheme="minorHAnsi" w:cstheme="minorHAnsi"/>
          <w:b/>
          <w:kern w:val="0"/>
          <w:u w:val="single"/>
          <w:vertAlign w:val="superscript"/>
          <w:lang w:eastAsia="en-US"/>
        </w:rPr>
        <w:t>th</w:t>
      </w:r>
      <w:r>
        <w:rPr>
          <w:rFonts w:asciiTheme="minorHAnsi" w:eastAsiaTheme="minorHAnsi" w:hAnsiTheme="minorHAnsi" w:cstheme="minorHAnsi"/>
          <w:b/>
          <w:kern w:val="0"/>
          <w:u w:val="single"/>
          <w:lang w:eastAsia="en-US"/>
        </w:rPr>
        <w:t xml:space="preserve"> April</w:t>
      </w:r>
      <w:r w:rsidRPr="00CE3155">
        <w:rPr>
          <w:rFonts w:asciiTheme="minorHAnsi" w:eastAsiaTheme="minorHAnsi" w:hAnsiTheme="minorHAnsi" w:cstheme="minorHAnsi"/>
          <w:b/>
          <w:kern w:val="0"/>
          <w:u w:val="single"/>
          <w:lang w:eastAsia="en-US"/>
        </w:rPr>
        <w:t xml:space="preserve"> 2020</w:t>
      </w:r>
    </w:p>
    <w:p w14:paraId="139F39D3" w14:textId="77777777" w:rsidR="00CE3155" w:rsidRPr="00CE3155" w:rsidRDefault="00CE3155" w:rsidP="00CE3155">
      <w:pPr>
        <w:suppressAutoHyphens w:val="0"/>
        <w:rPr>
          <w:rFonts w:asciiTheme="minorHAnsi" w:eastAsiaTheme="minorHAnsi" w:hAnsiTheme="minorHAnsi" w:cstheme="minorHAnsi"/>
          <w:bCs/>
          <w:kern w:val="0"/>
          <w:lang w:eastAsia="en-US"/>
        </w:rPr>
      </w:pPr>
    </w:p>
    <w:p w14:paraId="5E7A1537" w14:textId="2E6E9F90" w:rsidR="00CE3155" w:rsidRPr="00CE3155" w:rsidRDefault="00CE3155" w:rsidP="00CE3155">
      <w:pPr>
        <w:suppressAutoHyphens w:val="0"/>
        <w:rPr>
          <w:rFonts w:asciiTheme="minorHAnsi" w:eastAsiaTheme="minorHAnsi" w:hAnsiTheme="minorHAnsi" w:cstheme="minorHAnsi"/>
          <w:bCs/>
          <w:kern w:val="0"/>
          <w:lang w:eastAsia="en-US"/>
        </w:rPr>
      </w:pPr>
      <w:r w:rsidRPr="00CE3155">
        <w:rPr>
          <w:rFonts w:asciiTheme="minorHAnsi" w:eastAsiaTheme="minorHAnsi" w:hAnsiTheme="minorHAnsi" w:cstheme="minorHAnsi"/>
          <w:bCs/>
          <w:kern w:val="0"/>
          <w:lang w:eastAsia="en-US"/>
        </w:rPr>
        <w:t xml:space="preserve">Due to </w:t>
      </w:r>
      <w:proofErr w:type="spellStart"/>
      <w:r w:rsidRPr="00CE3155">
        <w:rPr>
          <w:rFonts w:asciiTheme="minorHAnsi" w:eastAsiaTheme="minorHAnsi" w:hAnsiTheme="minorHAnsi" w:cstheme="minorHAnsi"/>
          <w:bCs/>
          <w:kern w:val="0"/>
          <w:lang w:eastAsia="en-US"/>
        </w:rPr>
        <w:t>Covid</w:t>
      </w:r>
      <w:proofErr w:type="spellEnd"/>
      <w:r w:rsidRPr="00CE3155">
        <w:rPr>
          <w:rFonts w:asciiTheme="minorHAnsi" w:eastAsiaTheme="minorHAnsi" w:hAnsiTheme="minorHAnsi" w:cstheme="minorHAnsi"/>
          <w:bCs/>
          <w:kern w:val="0"/>
          <w:lang w:eastAsia="en-US"/>
        </w:rPr>
        <w:t xml:space="preserve"> 19, individual responses regarding planning applications were collected from members of the committee via email during week beginning 1</w:t>
      </w:r>
      <w:r>
        <w:rPr>
          <w:rFonts w:asciiTheme="minorHAnsi" w:eastAsiaTheme="minorHAnsi" w:hAnsiTheme="minorHAnsi" w:cstheme="minorHAnsi"/>
          <w:bCs/>
          <w:kern w:val="0"/>
          <w:lang w:eastAsia="en-US"/>
        </w:rPr>
        <w:t>3</w:t>
      </w:r>
      <w:r w:rsidRPr="00CE3155">
        <w:rPr>
          <w:rFonts w:asciiTheme="minorHAnsi" w:eastAsiaTheme="minorHAnsi" w:hAnsiTheme="minorHAnsi" w:cstheme="minorHAnsi"/>
          <w:bCs/>
          <w:kern w:val="0"/>
          <w:vertAlign w:val="superscript"/>
          <w:lang w:eastAsia="en-US"/>
        </w:rPr>
        <w:t>th</w:t>
      </w:r>
      <w:r>
        <w:rPr>
          <w:rFonts w:asciiTheme="minorHAnsi" w:eastAsiaTheme="minorHAnsi" w:hAnsiTheme="minorHAnsi" w:cstheme="minorHAnsi"/>
          <w:bCs/>
          <w:kern w:val="0"/>
          <w:lang w:eastAsia="en-US"/>
        </w:rPr>
        <w:t xml:space="preserve"> of April</w:t>
      </w:r>
      <w:r w:rsidRPr="00CE3155">
        <w:rPr>
          <w:rFonts w:asciiTheme="minorHAnsi" w:eastAsiaTheme="minorHAnsi" w:hAnsiTheme="minorHAnsi" w:cstheme="minorHAnsi"/>
          <w:bCs/>
          <w:kern w:val="0"/>
          <w:lang w:eastAsia="en-US"/>
        </w:rPr>
        <w:t xml:space="preserve">. These were collated and submitted to Horsham District Council in the normal way. There were no Chairman’s Announcements, Open Forum or Correspondence. </w:t>
      </w:r>
    </w:p>
    <w:p w14:paraId="0C8CB65A" w14:textId="77777777" w:rsidR="00CE3155" w:rsidRPr="00CE3155" w:rsidRDefault="00CE3155" w:rsidP="00CE3155">
      <w:pPr>
        <w:suppressAutoHyphens w:val="0"/>
        <w:rPr>
          <w:rFonts w:asciiTheme="minorHAnsi" w:eastAsiaTheme="minorHAnsi" w:hAnsiTheme="minorHAnsi" w:cstheme="minorHAnsi"/>
          <w:bCs/>
          <w:kern w:val="0"/>
          <w:lang w:eastAsia="en-US"/>
        </w:rPr>
      </w:pPr>
    </w:p>
    <w:p w14:paraId="0D3C463B" w14:textId="4D7E9889" w:rsidR="00CE3155" w:rsidRPr="00CE3155" w:rsidRDefault="00CE3155" w:rsidP="00CE3155">
      <w:pPr>
        <w:suppressAutoHyphens w:val="0"/>
        <w:rPr>
          <w:rFonts w:asciiTheme="minorHAnsi" w:eastAsiaTheme="minorHAnsi" w:hAnsiTheme="minorHAnsi" w:cstheme="minorHAnsi"/>
          <w:bCs/>
          <w:kern w:val="0"/>
          <w:lang w:eastAsia="en-US"/>
        </w:rPr>
      </w:pPr>
      <w:r w:rsidRPr="00CE3155">
        <w:rPr>
          <w:rFonts w:asciiTheme="minorHAnsi" w:eastAsiaTheme="minorHAnsi" w:hAnsiTheme="minorHAnsi" w:cstheme="minorHAnsi"/>
          <w:b/>
          <w:kern w:val="0"/>
          <w:lang w:eastAsia="en-US"/>
        </w:rPr>
        <w:t>Email responses were received from</w:t>
      </w:r>
      <w:r w:rsidRPr="00CE3155">
        <w:rPr>
          <w:rFonts w:asciiTheme="minorHAnsi" w:eastAsiaTheme="minorHAnsi" w:hAnsiTheme="minorHAnsi" w:cstheme="minorHAnsi"/>
          <w:bCs/>
          <w:kern w:val="0"/>
          <w:lang w:eastAsia="en-US"/>
        </w:rPr>
        <w:t xml:space="preserve">: Cllrs Stevens, </w:t>
      </w:r>
      <w:r>
        <w:rPr>
          <w:rFonts w:asciiTheme="minorHAnsi" w:eastAsiaTheme="minorHAnsi" w:hAnsiTheme="minorHAnsi" w:cstheme="minorHAnsi"/>
          <w:bCs/>
          <w:kern w:val="0"/>
          <w:lang w:eastAsia="en-US"/>
        </w:rPr>
        <w:t xml:space="preserve">Eastwood, </w:t>
      </w:r>
      <w:proofErr w:type="gramStart"/>
      <w:r>
        <w:rPr>
          <w:rFonts w:asciiTheme="minorHAnsi" w:eastAsiaTheme="minorHAnsi" w:hAnsiTheme="minorHAnsi" w:cstheme="minorHAnsi"/>
          <w:bCs/>
          <w:kern w:val="0"/>
          <w:lang w:eastAsia="en-US"/>
        </w:rPr>
        <w:t>Perry</w:t>
      </w:r>
      <w:proofErr w:type="gramEnd"/>
      <w:r>
        <w:rPr>
          <w:rFonts w:asciiTheme="minorHAnsi" w:eastAsiaTheme="minorHAnsi" w:hAnsiTheme="minorHAnsi" w:cstheme="minorHAnsi"/>
          <w:bCs/>
          <w:kern w:val="0"/>
          <w:lang w:eastAsia="en-US"/>
        </w:rPr>
        <w:t xml:space="preserve"> and Shaw</w:t>
      </w:r>
      <w:r w:rsidRPr="00CE3155">
        <w:rPr>
          <w:rFonts w:asciiTheme="minorHAnsi" w:eastAsiaTheme="minorHAnsi" w:hAnsiTheme="minorHAnsi" w:cstheme="minorHAnsi"/>
          <w:bCs/>
          <w:kern w:val="0"/>
          <w:lang w:eastAsia="en-US"/>
        </w:rPr>
        <w:t>.</w:t>
      </w:r>
    </w:p>
    <w:p w14:paraId="5C5F0D5D" w14:textId="77777777" w:rsidR="00CE3155" w:rsidRPr="00CE3155" w:rsidRDefault="00CE3155" w:rsidP="00CE3155">
      <w:pPr>
        <w:suppressAutoHyphens w:val="0"/>
        <w:rPr>
          <w:rFonts w:asciiTheme="minorHAnsi" w:eastAsiaTheme="minorHAnsi" w:hAnsiTheme="minorHAnsi" w:cstheme="minorHAnsi"/>
          <w:bCs/>
          <w:kern w:val="0"/>
          <w:lang w:eastAsia="en-US"/>
        </w:rPr>
      </w:pPr>
    </w:p>
    <w:p w14:paraId="45909103" w14:textId="3FC7701E" w:rsidR="00CE3155" w:rsidRPr="00CE3155" w:rsidRDefault="00CE3155" w:rsidP="00CE3155">
      <w:pPr>
        <w:suppressAutoHyphens w:val="0"/>
        <w:rPr>
          <w:rFonts w:asciiTheme="minorHAnsi" w:eastAsiaTheme="minorHAnsi" w:hAnsiTheme="minorHAnsi" w:cstheme="minorHAnsi"/>
          <w:bCs/>
          <w:kern w:val="0"/>
          <w:lang w:eastAsia="en-US"/>
        </w:rPr>
      </w:pPr>
      <w:r w:rsidRPr="00CE3155">
        <w:rPr>
          <w:rFonts w:asciiTheme="minorHAnsi" w:eastAsiaTheme="minorHAnsi" w:hAnsiTheme="minorHAnsi" w:cstheme="minorHAnsi"/>
          <w:b/>
          <w:kern w:val="0"/>
          <w:lang w:eastAsia="en-US"/>
        </w:rPr>
        <w:t>No email responses were received from</w:t>
      </w:r>
      <w:r w:rsidRPr="00CE3155">
        <w:rPr>
          <w:rFonts w:asciiTheme="minorHAnsi" w:eastAsiaTheme="minorHAnsi" w:hAnsiTheme="minorHAnsi" w:cstheme="minorHAnsi"/>
          <w:bCs/>
          <w:kern w:val="0"/>
          <w:lang w:eastAsia="en-US"/>
        </w:rPr>
        <w:t xml:space="preserve">: Cllrs </w:t>
      </w:r>
      <w:r>
        <w:rPr>
          <w:rFonts w:asciiTheme="minorHAnsi" w:eastAsiaTheme="minorHAnsi" w:hAnsiTheme="minorHAnsi" w:cstheme="minorHAnsi"/>
          <w:bCs/>
          <w:kern w:val="0"/>
          <w:lang w:eastAsia="en-US"/>
        </w:rPr>
        <w:t xml:space="preserve">Potts, Goodyear, </w:t>
      </w:r>
      <w:proofErr w:type="gramStart"/>
      <w:r>
        <w:rPr>
          <w:rFonts w:asciiTheme="minorHAnsi" w:eastAsiaTheme="minorHAnsi" w:hAnsiTheme="minorHAnsi" w:cstheme="minorHAnsi"/>
          <w:bCs/>
          <w:kern w:val="0"/>
          <w:lang w:eastAsia="en-US"/>
        </w:rPr>
        <w:t>Donoghue</w:t>
      </w:r>
      <w:proofErr w:type="gramEnd"/>
      <w:r>
        <w:rPr>
          <w:rFonts w:asciiTheme="minorHAnsi" w:eastAsiaTheme="minorHAnsi" w:hAnsiTheme="minorHAnsi" w:cstheme="minorHAnsi"/>
          <w:bCs/>
          <w:kern w:val="0"/>
          <w:lang w:eastAsia="en-US"/>
        </w:rPr>
        <w:t xml:space="preserve"> and Rickard</w:t>
      </w:r>
      <w:r w:rsidRPr="00CE3155">
        <w:rPr>
          <w:rFonts w:asciiTheme="minorHAnsi" w:eastAsiaTheme="minorHAnsi" w:hAnsiTheme="minorHAnsi" w:cstheme="minorHAnsi"/>
          <w:bCs/>
          <w:kern w:val="0"/>
          <w:lang w:eastAsia="en-US"/>
        </w:rPr>
        <w:t>.</w:t>
      </w:r>
    </w:p>
    <w:p w14:paraId="6FDCE865" w14:textId="77777777" w:rsidR="00ED15C6" w:rsidRDefault="00ED15C6" w:rsidP="00ED15C6">
      <w:pPr>
        <w:tabs>
          <w:tab w:val="left" w:pos="1809"/>
          <w:tab w:val="left" w:pos="2943"/>
          <w:tab w:val="left" w:pos="4257"/>
          <w:tab w:val="left" w:pos="5697"/>
          <w:tab w:val="left" w:pos="7162"/>
          <w:tab w:val="left" w:pos="8526"/>
          <w:tab w:val="left" w:pos="9819"/>
          <w:tab w:val="left" w:pos="11222"/>
          <w:tab w:val="left" w:pos="12625"/>
        </w:tabs>
      </w:pPr>
    </w:p>
    <w:p w14:paraId="4390B1D0" w14:textId="0FC7D067" w:rsidR="00ED15C6" w:rsidRPr="00CE3155" w:rsidRDefault="00ED15C6" w:rsidP="00ED15C6">
      <w:pPr>
        <w:tabs>
          <w:tab w:val="left" w:pos="1809"/>
          <w:tab w:val="left" w:pos="2943"/>
          <w:tab w:val="left" w:pos="4257"/>
          <w:tab w:val="left" w:pos="5697"/>
          <w:tab w:val="left" w:pos="7162"/>
          <w:tab w:val="left" w:pos="8526"/>
          <w:tab w:val="left" w:pos="9819"/>
          <w:tab w:val="left" w:pos="11222"/>
          <w:tab w:val="left" w:pos="12625"/>
        </w:tabs>
        <w:rPr>
          <w:b/>
          <w:bCs/>
          <w:u w:val="single"/>
        </w:rPr>
      </w:pPr>
      <w:r w:rsidRPr="00CE3155">
        <w:rPr>
          <w:b/>
          <w:bCs/>
          <w:u w:val="single"/>
        </w:rPr>
        <w:t>Responses to Horsham District Council Planning Department 16</w:t>
      </w:r>
      <w:r w:rsidRPr="00CE3155">
        <w:rPr>
          <w:b/>
          <w:bCs/>
          <w:u w:val="single"/>
          <w:vertAlign w:val="superscript"/>
        </w:rPr>
        <w:t>th</w:t>
      </w:r>
      <w:r w:rsidRPr="00CE3155">
        <w:rPr>
          <w:b/>
          <w:bCs/>
          <w:u w:val="single"/>
        </w:rPr>
        <w:t xml:space="preserve"> April 2020</w:t>
      </w:r>
    </w:p>
    <w:p w14:paraId="210245BE" w14:textId="77777777" w:rsidR="00ED15C6" w:rsidRPr="00CE3155" w:rsidRDefault="00ED15C6" w:rsidP="00ED15C6">
      <w:pPr>
        <w:rPr>
          <w:b/>
          <w:bCs/>
          <w:u w:val="single"/>
        </w:rPr>
      </w:pPr>
    </w:p>
    <w:p w14:paraId="6F3A40F1" w14:textId="77777777" w:rsidR="00ED15C6" w:rsidRDefault="00ED15C6" w:rsidP="00ED15C6">
      <w:pPr>
        <w:rPr>
          <w:b/>
          <w:bCs/>
        </w:rPr>
      </w:pPr>
      <w:r w:rsidRPr="00DA387B">
        <w:rPr>
          <w:b/>
          <w:bCs/>
        </w:rPr>
        <w:t>DC/20/0604</w:t>
      </w:r>
    </w:p>
    <w:p w14:paraId="28DA6339" w14:textId="77777777" w:rsidR="00ED15C6" w:rsidRDefault="00ED15C6" w:rsidP="00ED15C6">
      <w:r>
        <w:t>Rye Farm, Hollands Lane, Henfield</w:t>
      </w:r>
    </w:p>
    <w:p w14:paraId="5D1D5D58" w14:textId="77777777" w:rsidR="00ED15C6" w:rsidRPr="008564B5" w:rsidRDefault="00ED15C6" w:rsidP="00ED15C6">
      <w:pPr>
        <w:rPr>
          <w:rFonts w:eastAsia="Times New Roman" w:cs="Calibri"/>
          <w:kern w:val="0"/>
          <w:lang w:eastAsia="en-GB"/>
        </w:rPr>
      </w:pPr>
      <w:r>
        <w:t>Objection. Majority 3:1 - Applicati</w:t>
      </w:r>
      <w:r w:rsidRPr="00DB11E5">
        <w:t xml:space="preserve">on </w:t>
      </w:r>
      <w:r>
        <w:t>does not comply with HDC Planning Framework</w:t>
      </w:r>
      <w:r w:rsidRPr="00DB11E5">
        <w:t xml:space="preserve"> Policies 1,2, 4, 25,26,32, 33, 34.7 and 38. </w:t>
      </w:r>
    </w:p>
    <w:p w14:paraId="4A92D86D" w14:textId="77777777" w:rsidR="00ED15C6" w:rsidRPr="008564B5" w:rsidRDefault="00ED15C6" w:rsidP="00ED15C6">
      <w:pPr>
        <w:tabs>
          <w:tab w:val="left" w:pos="1809"/>
          <w:tab w:val="left" w:pos="2943"/>
          <w:tab w:val="left" w:pos="4257"/>
          <w:tab w:val="left" w:pos="5697"/>
          <w:tab w:val="left" w:pos="7162"/>
          <w:tab w:val="left" w:pos="8526"/>
          <w:tab w:val="left" w:pos="9819"/>
          <w:tab w:val="left" w:pos="11222"/>
          <w:tab w:val="left" w:pos="12625"/>
        </w:tabs>
        <w:rPr>
          <w:rFonts w:cs="Calibri"/>
        </w:rPr>
      </w:pPr>
    </w:p>
    <w:p w14:paraId="7E85B72B" w14:textId="77777777" w:rsidR="00ED15C6" w:rsidRDefault="00ED15C6" w:rsidP="00ED15C6">
      <w:pPr>
        <w:rPr>
          <w:b/>
          <w:bCs/>
        </w:rPr>
      </w:pPr>
      <w:r w:rsidRPr="00DA387B">
        <w:rPr>
          <w:b/>
          <w:bCs/>
        </w:rPr>
        <w:t>DC/20/0430</w:t>
      </w:r>
    </w:p>
    <w:p w14:paraId="6AD0EA33" w14:textId="77777777" w:rsidR="00ED15C6" w:rsidRDefault="00ED15C6" w:rsidP="00ED15C6">
      <w:r>
        <w:t>4 Wisden Walk, Henfield, BN5 9FL</w:t>
      </w:r>
    </w:p>
    <w:p w14:paraId="6BB590D9" w14:textId="77777777" w:rsidR="00ED15C6" w:rsidRDefault="00ED15C6" w:rsidP="00ED15C6">
      <w:r>
        <w:t>No objection, all agreed</w:t>
      </w:r>
    </w:p>
    <w:p w14:paraId="2F82CB72" w14:textId="77777777" w:rsidR="00ED15C6" w:rsidRDefault="00ED15C6" w:rsidP="00ED15C6"/>
    <w:p w14:paraId="47C39C92" w14:textId="77777777" w:rsidR="00ED15C6" w:rsidRDefault="00ED15C6" w:rsidP="00ED15C6">
      <w:pPr>
        <w:rPr>
          <w:b/>
          <w:bCs/>
        </w:rPr>
      </w:pPr>
      <w:r w:rsidRPr="00DA387B">
        <w:rPr>
          <w:b/>
          <w:bCs/>
        </w:rPr>
        <w:t>DC/20/0686</w:t>
      </w:r>
    </w:p>
    <w:p w14:paraId="365A63CF" w14:textId="77777777" w:rsidR="00ED15C6" w:rsidRDefault="00ED15C6" w:rsidP="00ED15C6">
      <w:pPr>
        <w:tabs>
          <w:tab w:val="left" w:pos="1809"/>
          <w:tab w:val="left" w:pos="2943"/>
          <w:tab w:val="left" w:pos="4257"/>
          <w:tab w:val="left" w:pos="5697"/>
          <w:tab w:val="left" w:pos="7162"/>
          <w:tab w:val="left" w:pos="8526"/>
          <w:tab w:val="left" w:pos="9819"/>
          <w:tab w:val="left" w:pos="11222"/>
          <w:tab w:val="left" w:pos="12625"/>
        </w:tabs>
      </w:pPr>
      <w:r>
        <w:t>4 Church Lane, Henfield, BN5 9NY</w:t>
      </w:r>
    </w:p>
    <w:p w14:paraId="44B3BCB6" w14:textId="77777777" w:rsidR="00ED15C6" w:rsidRDefault="00ED15C6" w:rsidP="00ED15C6">
      <w:pPr>
        <w:tabs>
          <w:tab w:val="left" w:pos="1809"/>
          <w:tab w:val="left" w:pos="2943"/>
          <w:tab w:val="left" w:pos="4257"/>
          <w:tab w:val="left" w:pos="5697"/>
          <w:tab w:val="left" w:pos="7162"/>
          <w:tab w:val="left" w:pos="8526"/>
          <w:tab w:val="left" w:pos="9819"/>
          <w:tab w:val="left" w:pos="11222"/>
          <w:tab w:val="left" w:pos="12625"/>
        </w:tabs>
      </w:pPr>
      <w:r>
        <w:t>No objection, all agreed</w:t>
      </w:r>
    </w:p>
    <w:p w14:paraId="7DDDC7AE" w14:textId="77777777" w:rsidR="00797296" w:rsidRDefault="00797296"/>
    <w:sectPr w:rsidR="00797296" w:rsidSect="00CE3155">
      <w:pgSz w:w="11906" w:h="16838"/>
      <w:pgMar w:top="1440" w:right="1440" w:bottom="1440" w:left="1440" w:header="720" w:footer="720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66">
    <w:altName w:val="Yu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C6"/>
    <w:rsid w:val="00797296"/>
    <w:rsid w:val="00CE3155"/>
    <w:rsid w:val="00ED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E7B4"/>
  <w15:chartTrackingRefBased/>
  <w15:docId w15:val="{FD654C22-1CAA-42EE-8B28-D5CAB371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5C6"/>
    <w:pPr>
      <w:suppressAutoHyphens/>
      <w:spacing w:after="0" w:line="240" w:lineRule="auto"/>
    </w:pPr>
    <w:rPr>
      <w:rFonts w:ascii="Calibri" w:eastAsia="Arial Unicode MS" w:hAnsi="Calibri" w:cs="font466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Grantham</dc:creator>
  <cp:keywords/>
  <dc:description/>
  <cp:lastModifiedBy>Rebecca Grantham</cp:lastModifiedBy>
  <cp:revision>2</cp:revision>
  <dcterms:created xsi:type="dcterms:W3CDTF">2020-06-22T07:40:00Z</dcterms:created>
  <dcterms:modified xsi:type="dcterms:W3CDTF">2020-06-22T07:40:00Z</dcterms:modified>
</cp:coreProperties>
</file>