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4835" w14:textId="421C22CA" w:rsidR="00516569" w:rsidRDefault="00D8683A" w:rsidP="00100AF2">
      <w:pPr>
        <w:jc w:val="center"/>
        <w:rPr>
          <w:b/>
          <w:bCs/>
          <w:sz w:val="24"/>
          <w:szCs w:val="24"/>
          <w:u w:val="single"/>
        </w:rPr>
      </w:pPr>
      <w:r w:rsidRPr="00DB071F">
        <w:rPr>
          <w:b/>
          <w:bCs/>
          <w:sz w:val="24"/>
          <w:szCs w:val="24"/>
          <w:u w:val="single"/>
        </w:rPr>
        <w:t xml:space="preserve">Matters Arising from Amenities </w:t>
      </w:r>
      <w:r w:rsidR="001466F2">
        <w:rPr>
          <w:b/>
          <w:bCs/>
          <w:sz w:val="24"/>
          <w:szCs w:val="24"/>
          <w:u w:val="single"/>
        </w:rPr>
        <w:t xml:space="preserve">and Open Spaces </w:t>
      </w:r>
      <w:r w:rsidRPr="00DB071F">
        <w:rPr>
          <w:b/>
          <w:bCs/>
          <w:sz w:val="24"/>
          <w:szCs w:val="24"/>
          <w:u w:val="single"/>
        </w:rPr>
        <w:t xml:space="preserve">Meeting </w:t>
      </w:r>
      <w:r w:rsidR="00947CB3">
        <w:rPr>
          <w:b/>
          <w:bCs/>
          <w:sz w:val="24"/>
          <w:szCs w:val="24"/>
          <w:u w:val="single"/>
        </w:rPr>
        <w:t>8</w:t>
      </w:r>
      <w:r w:rsidR="00947CB3" w:rsidRPr="00947CB3">
        <w:rPr>
          <w:b/>
          <w:bCs/>
          <w:sz w:val="24"/>
          <w:szCs w:val="24"/>
          <w:u w:val="single"/>
          <w:vertAlign w:val="superscript"/>
        </w:rPr>
        <w:t>th</w:t>
      </w:r>
      <w:r w:rsidR="00947CB3">
        <w:rPr>
          <w:b/>
          <w:bCs/>
          <w:sz w:val="24"/>
          <w:szCs w:val="24"/>
          <w:u w:val="single"/>
        </w:rPr>
        <w:t xml:space="preserve"> October</w:t>
      </w:r>
      <w:r w:rsidR="001466F2">
        <w:rPr>
          <w:b/>
          <w:bCs/>
          <w:sz w:val="24"/>
          <w:szCs w:val="24"/>
          <w:u w:val="single"/>
        </w:rPr>
        <w:t xml:space="preserve"> 2025</w:t>
      </w:r>
    </w:p>
    <w:p w14:paraId="56A4B8CB" w14:textId="77777777" w:rsidR="00ED517C" w:rsidRPr="00ED517C" w:rsidRDefault="009D52BF" w:rsidP="00E1688F">
      <w:pPr>
        <w:pStyle w:val="ListParagraph"/>
        <w:numPr>
          <w:ilvl w:val="0"/>
          <w:numId w:val="1"/>
        </w:numPr>
        <w:ind w:left="709"/>
        <w:rPr>
          <w:rFonts w:ascii="Aptos" w:hAnsi="Aptos"/>
          <w:i/>
          <w:iCs/>
          <w:sz w:val="24"/>
          <w:szCs w:val="24"/>
        </w:rPr>
      </w:pPr>
      <w:r w:rsidRPr="00ED517C">
        <w:rPr>
          <w:b/>
          <w:bCs/>
          <w:sz w:val="24"/>
          <w:szCs w:val="24"/>
        </w:rPr>
        <w:t xml:space="preserve">Street lighting </w:t>
      </w:r>
      <w:r w:rsidR="00BB4AB8" w:rsidRPr="00ED517C">
        <w:rPr>
          <w:b/>
          <w:bCs/>
          <w:sz w:val="24"/>
          <w:szCs w:val="24"/>
        </w:rPr>
        <w:t>for Nep Town Road</w:t>
      </w:r>
    </w:p>
    <w:p w14:paraId="2D178107" w14:textId="10CC42A7" w:rsidR="00ED517C" w:rsidRDefault="006219F8" w:rsidP="00ED517C">
      <w:pPr>
        <w:pStyle w:val="ListParagraph"/>
        <w:ind w:left="709"/>
        <w:rPr>
          <w:rFonts w:ascii="Aptos" w:hAnsi="Aptos"/>
          <w:sz w:val="24"/>
          <w:szCs w:val="24"/>
        </w:rPr>
      </w:pPr>
      <w:r w:rsidRPr="00ED517C">
        <w:rPr>
          <w:sz w:val="24"/>
          <w:szCs w:val="24"/>
        </w:rPr>
        <w:t>T</w:t>
      </w:r>
      <w:r w:rsidR="00D46EE8" w:rsidRPr="00ED517C">
        <w:rPr>
          <w:sz w:val="24"/>
          <w:szCs w:val="24"/>
        </w:rPr>
        <w:t>he lighting head has</w:t>
      </w:r>
      <w:r w:rsidRPr="00ED517C">
        <w:rPr>
          <w:sz w:val="24"/>
          <w:szCs w:val="24"/>
        </w:rPr>
        <w:t xml:space="preserve"> still not been installed. WSCC were chased on the </w:t>
      </w:r>
      <w:proofErr w:type="gramStart"/>
      <w:r w:rsidRPr="00ED517C">
        <w:rPr>
          <w:sz w:val="24"/>
          <w:szCs w:val="24"/>
        </w:rPr>
        <w:t>22th</w:t>
      </w:r>
      <w:proofErr w:type="gramEnd"/>
      <w:r w:rsidRPr="00ED517C">
        <w:rPr>
          <w:sz w:val="24"/>
          <w:szCs w:val="24"/>
        </w:rPr>
        <w:t xml:space="preserve"> October</w:t>
      </w:r>
      <w:r w:rsidR="00ED517C" w:rsidRPr="00ED517C">
        <w:rPr>
          <w:sz w:val="24"/>
          <w:szCs w:val="24"/>
        </w:rPr>
        <w:t>, response as follows ‘</w:t>
      </w:r>
      <w:r w:rsidR="00ED517C" w:rsidRPr="00ED517C">
        <w:rPr>
          <w:rFonts w:ascii="Aptos" w:hAnsi="Aptos"/>
          <w:i/>
          <w:iCs/>
          <w:sz w:val="24"/>
          <w:szCs w:val="24"/>
        </w:rPr>
        <w:t>Unfortunately there has been an issue locating the UKPN mains supply to connect the column. The cable just wasn’t anywhere near the drawing showed</w:t>
      </w:r>
      <w:r w:rsidR="00ED517C" w:rsidRPr="00ED517C">
        <w:rPr>
          <w:rFonts w:ascii="Aptos" w:hAnsi="Aptos"/>
          <w:sz w:val="24"/>
          <w:szCs w:val="24"/>
        </w:rPr>
        <w:t xml:space="preserve">. </w:t>
      </w:r>
      <w:r w:rsidR="00ED517C" w:rsidRPr="00ED517C">
        <w:rPr>
          <w:rFonts w:ascii="Aptos" w:hAnsi="Aptos"/>
          <w:i/>
          <w:iCs/>
          <w:sz w:val="24"/>
          <w:szCs w:val="24"/>
        </w:rPr>
        <w:t>We are now having to put in place a road crossing to connect the light. Fingers crossed it won’t be much longer.</w:t>
      </w:r>
      <w:r w:rsidR="003B27FF">
        <w:rPr>
          <w:rFonts w:ascii="Aptos" w:hAnsi="Aptos"/>
          <w:i/>
          <w:iCs/>
          <w:sz w:val="24"/>
          <w:szCs w:val="24"/>
        </w:rPr>
        <w:t xml:space="preserve"> </w:t>
      </w:r>
      <w:r w:rsidR="003B27FF">
        <w:rPr>
          <w:rFonts w:ascii="Aptos" w:hAnsi="Aptos"/>
          <w:sz w:val="24"/>
          <w:szCs w:val="24"/>
        </w:rPr>
        <w:t xml:space="preserve">A further update confirmed it should be operational by the </w:t>
      </w:r>
      <w:proofErr w:type="gramStart"/>
      <w:r w:rsidR="003B27FF">
        <w:rPr>
          <w:rFonts w:ascii="Aptos" w:hAnsi="Aptos"/>
          <w:sz w:val="24"/>
          <w:szCs w:val="24"/>
        </w:rPr>
        <w:t>14</w:t>
      </w:r>
      <w:r w:rsidR="003B27FF" w:rsidRPr="003B27FF">
        <w:rPr>
          <w:rFonts w:ascii="Aptos" w:hAnsi="Aptos"/>
          <w:sz w:val="24"/>
          <w:szCs w:val="24"/>
          <w:vertAlign w:val="superscript"/>
        </w:rPr>
        <w:t>th</w:t>
      </w:r>
      <w:proofErr w:type="gramEnd"/>
      <w:r w:rsidR="003B27FF">
        <w:rPr>
          <w:rFonts w:ascii="Aptos" w:hAnsi="Aptos"/>
          <w:sz w:val="24"/>
          <w:szCs w:val="24"/>
        </w:rPr>
        <w:t xml:space="preserve"> November.</w:t>
      </w:r>
    </w:p>
    <w:p w14:paraId="52BC538D" w14:textId="77777777" w:rsidR="000821B7" w:rsidRPr="003B27FF" w:rsidRDefault="000821B7" w:rsidP="00ED517C">
      <w:pPr>
        <w:pStyle w:val="ListParagraph"/>
        <w:ind w:left="709"/>
        <w:rPr>
          <w:rFonts w:ascii="Aptos" w:hAnsi="Aptos"/>
          <w:sz w:val="24"/>
          <w:szCs w:val="24"/>
        </w:rPr>
      </w:pPr>
    </w:p>
    <w:p w14:paraId="694AC537" w14:textId="77777777" w:rsidR="0080286D" w:rsidRDefault="005F4333" w:rsidP="005F43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286D">
        <w:rPr>
          <w:b/>
          <w:bCs/>
          <w:sz w:val="24"/>
          <w:szCs w:val="24"/>
        </w:rPr>
        <w:t>Cemetery Lighting</w:t>
      </w:r>
    </w:p>
    <w:p w14:paraId="3CC7BF9B" w14:textId="6BAA0D3C" w:rsidR="005F4333" w:rsidRDefault="006219F8" w:rsidP="0080286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Emergency repairs were recently carried out following vandalism on 17</w:t>
      </w:r>
      <w:r w:rsidRPr="006219F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October</w:t>
      </w:r>
      <w:proofErr w:type="gramEnd"/>
      <w:r w:rsidR="00B90F31">
        <w:rPr>
          <w:sz w:val="24"/>
          <w:szCs w:val="24"/>
        </w:rPr>
        <w:t xml:space="preserve"> but lights were reported as not working again a week later</w:t>
      </w:r>
      <w:r>
        <w:rPr>
          <w:sz w:val="24"/>
          <w:szCs w:val="24"/>
        </w:rPr>
        <w:t>.</w:t>
      </w:r>
      <w:r w:rsidR="00B90F31">
        <w:rPr>
          <w:sz w:val="24"/>
          <w:szCs w:val="24"/>
        </w:rPr>
        <w:t xml:space="preserve"> The electrician has been asked to investigate again.</w:t>
      </w:r>
    </w:p>
    <w:p w14:paraId="6E09EEC4" w14:textId="77777777" w:rsidR="000821B7" w:rsidRDefault="000821B7" w:rsidP="0080286D">
      <w:pPr>
        <w:pStyle w:val="ListParagraph"/>
        <w:rPr>
          <w:sz w:val="24"/>
          <w:szCs w:val="24"/>
        </w:rPr>
      </w:pPr>
    </w:p>
    <w:p w14:paraId="57D063AF" w14:textId="77777777" w:rsidR="0080286D" w:rsidRDefault="0073292C" w:rsidP="00950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286D">
        <w:rPr>
          <w:b/>
          <w:bCs/>
          <w:sz w:val="24"/>
          <w:szCs w:val="24"/>
        </w:rPr>
        <w:t>Cemetery planting</w:t>
      </w:r>
      <w:r w:rsidR="00D91FE3" w:rsidRPr="00D91FE3">
        <w:rPr>
          <w:sz w:val="24"/>
          <w:szCs w:val="24"/>
        </w:rPr>
        <w:t xml:space="preserve">. </w:t>
      </w:r>
    </w:p>
    <w:p w14:paraId="27326353" w14:textId="63FBFE36" w:rsidR="0073292C" w:rsidRDefault="006219F8" w:rsidP="0080286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 p</w:t>
      </w:r>
      <w:r w:rsidR="00D91FE3" w:rsidRPr="00D91FE3">
        <w:rPr>
          <w:sz w:val="24"/>
          <w:szCs w:val="24"/>
        </w:rPr>
        <w:t xml:space="preserve">lanting plan is awaited from Cllr </w:t>
      </w:r>
      <w:r w:rsidR="004E34BF">
        <w:rPr>
          <w:sz w:val="24"/>
          <w:szCs w:val="24"/>
        </w:rPr>
        <w:t>Andrews</w:t>
      </w:r>
      <w:r>
        <w:rPr>
          <w:sz w:val="24"/>
          <w:szCs w:val="24"/>
        </w:rPr>
        <w:t xml:space="preserve"> for the path from the </w:t>
      </w:r>
      <w:proofErr w:type="spellStart"/>
      <w:r>
        <w:rPr>
          <w:sz w:val="24"/>
          <w:szCs w:val="24"/>
        </w:rPr>
        <w:t>Lych</w:t>
      </w:r>
      <w:proofErr w:type="spellEnd"/>
      <w:r>
        <w:rPr>
          <w:sz w:val="24"/>
          <w:szCs w:val="24"/>
        </w:rPr>
        <w:t xml:space="preserve"> Gate</w:t>
      </w:r>
    </w:p>
    <w:p w14:paraId="0E92FA53" w14:textId="77777777" w:rsidR="000821B7" w:rsidRDefault="000821B7" w:rsidP="0080286D">
      <w:pPr>
        <w:pStyle w:val="ListParagraph"/>
        <w:rPr>
          <w:sz w:val="24"/>
          <w:szCs w:val="24"/>
        </w:rPr>
      </w:pPr>
    </w:p>
    <w:p w14:paraId="04C27385" w14:textId="77777777" w:rsidR="0080286D" w:rsidRPr="0080286D" w:rsidRDefault="0080286D" w:rsidP="0095004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0286D">
        <w:rPr>
          <w:b/>
          <w:bCs/>
          <w:sz w:val="24"/>
          <w:szCs w:val="24"/>
        </w:rPr>
        <w:t>Path from tennis club to leisure centre car park.</w:t>
      </w:r>
    </w:p>
    <w:p w14:paraId="2C2F228C" w14:textId="174E967A" w:rsidR="0080286D" w:rsidRDefault="0080286D" w:rsidP="0080286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Quotations for the footpath surfacing from the </w:t>
      </w:r>
      <w:r w:rsidR="00A3071C">
        <w:rPr>
          <w:sz w:val="24"/>
          <w:szCs w:val="24"/>
        </w:rPr>
        <w:t>T</w:t>
      </w:r>
      <w:r>
        <w:rPr>
          <w:sz w:val="24"/>
          <w:szCs w:val="24"/>
        </w:rPr>
        <w:t xml:space="preserve">ennis club to the </w:t>
      </w:r>
      <w:r w:rsidR="00A3071C">
        <w:rPr>
          <w:sz w:val="24"/>
          <w:szCs w:val="24"/>
        </w:rPr>
        <w:t>L</w:t>
      </w:r>
      <w:r>
        <w:rPr>
          <w:sz w:val="24"/>
          <w:szCs w:val="24"/>
        </w:rPr>
        <w:t xml:space="preserve">eisure </w:t>
      </w:r>
      <w:r w:rsidR="00A3071C">
        <w:rPr>
          <w:sz w:val="24"/>
          <w:szCs w:val="24"/>
        </w:rPr>
        <w:t>C</w:t>
      </w:r>
      <w:r>
        <w:rPr>
          <w:sz w:val="24"/>
          <w:szCs w:val="24"/>
        </w:rPr>
        <w:t xml:space="preserve">entre car park will be obtained once the hedge has been significantly cut back to increase the path width. </w:t>
      </w:r>
      <w:r w:rsidR="006219F8">
        <w:rPr>
          <w:sz w:val="24"/>
          <w:szCs w:val="24"/>
        </w:rPr>
        <w:t>Works Officers are currently prioritising the storage container work.</w:t>
      </w:r>
    </w:p>
    <w:p w14:paraId="28D58EA3" w14:textId="77777777" w:rsidR="000821B7" w:rsidRDefault="000821B7" w:rsidP="0080286D">
      <w:pPr>
        <w:pStyle w:val="ListParagraph"/>
        <w:rPr>
          <w:sz w:val="24"/>
          <w:szCs w:val="24"/>
        </w:rPr>
      </w:pPr>
    </w:p>
    <w:p w14:paraId="2EA7B250" w14:textId="2073ABB1" w:rsidR="006219F8" w:rsidRDefault="006219F8" w:rsidP="006219F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219F8">
        <w:rPr>
          <w:b/>
          <w:bCs/>
          <w:sz w:val="24"/>
          <w:szCs w:val="24"/>
        </w:rPr>
        <w:t>Toad in the Hole</w:t>
      </w:r>
    </w:p>
    <w:p w14:paraId="41E7A555" w14:textId="72F9AE2F" w:rsidR="006219F8" w:rsidRDefault="006219F8" w:rsidP="006219F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Works Officers have been </w:t>
      </w:r>
      <w:r w:rsidR="003539B6">
        <w:rPr>
          <w:sz w:val="24"/>
          <w:szCs w:val="24"/>
        </w:rPr>
        <w:t>asked</w:t>
      </w:r>
      <w:r>
        <w:rPr>
          <w:sz w:val="24"/>
          <w:szCs w:val="24"/>
        </w:rPr>
        <w:t xml:space="preserve"> to remove the Toad on the top. The rest will be left to decay naturally. It will be monitored to ensure that there are no safety concerns. </w:t>
      </w:r>
    </w:p>
    <w:p w14:paraId="2736C6D8" w14:textId="77777777" w:rsidR="000821B7" w:rsidRDefault="000821B7" w:rsidP="006219F8">
      <w:pPr>
        <w:pStyle w:val="ListParagraph"/>
        <w:rPr>
          <w:sz w:val="24"/>
          <w:szCs w:val="24"/>
        </w:rPr>
      </w:pPr>
    </w:p>
    <w:p w14:paraId="273CD1AC" w14:textId="3F4F02AE" w:rsidR="00B847DE" w:rsidRPr="00B847DE" w:rsidRDefault="00B847DE" w:rsidP="00B847D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847DE">
        <w:rPr>
          <w:b/>
          <w:bCs/>
          <w:sz w:val="24"/>
          <w:szCs w:val="24"/>
        </w:rPr>
        <w:t>Drainage on the Kings Field and Memorial Field</w:t>
      </w:r>
    </w:p>
    <w:p w14:paraId="4650D5FD" w14:textId="310C768F" w:rsidR="00B847DE" w:rsidRDefault="00B847DE" w:rsidP="00B847D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 positive response to the request to use s106 funds was received from Horsham for the spring renovation work </w:t>
      </w:r>
      <w:r w:rsidRPr="00A3071C">
        <w:rPr>
          <w:sz w:val="24"/>
          <w:szCs w:val="24"/>
          <w:u w:val="single"/>
        </w:rPr>
        <w:t>only</w:t>
      </w:r>
      <w:r>
        <w:rPr>
          <w:sz w:val="24"/>
          <w:szCs w:val="24"/>
        </w:rPr>
        <w:t xml:space="preserve">, not jetting the drains as this was considered maintenance rather than a ‘pitch improvement’. The football club have been asked to obtain two further quotations for the spring renovation work, then an application for the funds can be made to HDC. </w:t>
      </w:r>
    </w:p>
    <w:p w14:paraId="21AFBCC8" w14:textId="77777777" w:rsidR="000821B7" w:rsidRDefault="000821B7" w:rsidP="00B847DE">
      <w:pPr>
        <w:pStyle w:val="ListParagraph"/>
        <w:rPr>
          <w:sz w:val="24"/>
          <w:szCs w:val="24"/>
        </w:rPr>
      </w:pPr>
    </w:p>
    <w:p w14:paraId="2620B5E9" w14:textId="2E97F0C0" w:rsidR="004451EF" w:rsidRDefault="004451EF" w:rsidP="004451E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451EF">
        <w:rPr>
          <w:b/>
          <w:bCs/>
          <w:sz w:val="24"/>
          <w:szCs w:val="24"/>
        </w:rPr>
        <w:t>Clothes recycling at the Leisure Centre</w:t>
      </w:r>
    </w:p>
    <w:p w14:paraId="75EDA154" w14:textId="0BBCFC4B" w:rsidR="004451EF" w:rsidRPr="004451EF" w:rsidRDefault="00054808" w:rsidP="004451E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leisure centre ha</w:t>
      </w:r>
      <w:r w:rsidR="00B90F31">
        <w:rPr>
          <w:sz w:val="24"/>
          <w:szCs w:val="24"/>
        </w:rPr>
        <w:t>s</w:t>
      </w:r>
      <w:r>
        <w:rPr>
          <w:sz w:val="24"/>
          <w:szCs w:val="24"/>
        </w:rPr>
        <w:t xml:space="preserve"> decided not to pursue further.</w:t>
      </w:r>
      <w:r w:rsidR="004451EF">
        <w:rPr>
          <w:sz w:val="24"/>
          <w:szCs w:val="24"/>
        </w:rPr>
        <w:t xml:space="preserve"> </w:t>
      </w:r>
    </w:p>
    <w:p w14:paraId="3DEE2703" w14:textId="7CDE310F" w:rsidR="00422B4E" w:rsidRPr="00126363" w:rsidRDefault="00947CB3" w:rsidP="006219F8">
      <w:pPr>
        <w:rPr>
          <w:b/>
          <w:bCs/>
          <w:sz w:val="24"/>
          <w:szCs w:val="24"/>
          <w:u w:val="single"/>
          <w:lang w:val="en-US"/>
        </w:rPr>
      </w:pPr>
      <w:r>
        <w:rPr>
          <w:sz w:val="24"/>
          <w:szCs w:val="24"/>
        </w:rPr>
        <w:tab/>
      </w:r>
      <w:r w:rsidR="00422B4E" w:rsidRPr="00126363">
        <w:rPr>
          <w:b/>
          <w:bCs/>
          <w:sz w:val="24"/>
          <w:szCs w:val="24"/>
          <w:u w:val="single"/>
          <w:lang w:val="en-US"/>
        </w:rPr>
        <w:t>To note</w:t>
      </w:r>
    </w:p>
    <w:p w14:paraId="34AEA5BD" w14:textId="77777777" w:rsidR="006219F8" w:rsidRDefault="007161BC" w:rsidP="006219F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proofErr w:type="spellStart"/>
      <w:r w:rsidR="006219F8">
        <w:rPr>
          <w:b/>
          <w:bCs/>
          <w:sz w:val="24"/>
          <w:szCs w:val="24"/>
        </w:rPr>
        <w:t>Springlands</w:t>
      </w:r>
      <w:proofErr w:type="spellEnd"/>
      <w:r w:rsidR="006219F8">
        <w:rPr>
          <w:b/>
          <w:bCs/>
          <w:sz w:val="24"/>
          <w:szCs w:val="24"/>
        </w:rPr>
        <w:t xml:space="preserve"> Lane – </w:t>
      </w:r>
      <w:r w:rsidR="006219F8" w:rsidRPr="008D0C97">
        <w:rPr>
          <w:sz w:val="24"/>
          <w:szCs w:val="24"/>
        </w:rPr>
        <w:t xml:space="preserve">Addition of a FP along </w:t>
      </w:r>
      <w:proofErr w:type="spellStart"/>
      <w:r w:rsidR="006219F8" w:rsidRPr="008D0C97">
        <w:rPr>
          <w:sz w:val="24"/>
          <w:szCs w:val="24"/>
        </w:rPr>
        <w:t>Springlands</w:t>
      </w:r>
      <w:proofErr w:type="spellEnd"/>
      <w:r w:rsidR="006219F8" w:rsidRPr="008D0C97">
        <w:rPr>
          <w:sz w:val="24"/>
          <w:szCs w:val="24"/>
        </w:rPr>
        <w:t xml:space="preserve"> Lane between FP2563/1 and FP2566/1, Henfield - DMMO 6/24 (CC803.17065)</w:t>
      </w:r>
      <w:r w:rsidR="006219F8">
        <w:rPr>
          <w:sz w:val="24"/>
          <w:szCs w:val="24"/>
        </w:rPr>
        <w:t xml:space="preserve"> </w:t>
      </w:r>
      <w:r w:rsidR="006219F8" w:rsidRPr="008D0C97">
        <w:rPr>
          <w:sz w:val="24"/>
          <w:szCs w:val="24"/>
        </w:rPr>
        <w:t>granted</w:t>
      </w:r>
    </w:p>
    <w:p w14:paraId="3A535888" w14:textId="2B1918EE" w:rsidR="007161BC" w:rsidRDefault="007161BC" w:rsidP="00EC1716">
      <w:pPr>
        <w:pStyle w:val="ListParagraph"/>
        <w:rPr>
          <w:sz w:val="24"/>
          <w:szCs w:val="24"/>
          <w:lang w:val="en-US"/>
        </w:rPr>
      </w:pPr>
    </w:p>
    <w:p w14:paraId="0E1603F1" w14:textId="36FB939E" w:rsidR="00026B46" w:rsidRPr="00351990" w:rsidRDefault="00026B46" w:rsidP="00EC1716">
      <w:pPr>
        <w:pStyle w:val="ListParagraph"/>
        <w:rPr>
          <w:b/>
          <w:bCs/>
          <w:sz w:val="24"/>
          <w:szCs w:val="24"/>
        </w:rPr>
      </w:pPr>
    </w:p>
    <w:sectPr w:rsidR="00026B46" w:rsidRPr="00351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265A0"/>
    <w:multiLevelType w:val="hybridMultilevel"/>
    <w:tmpl w:val="6A0A95F2"/>
    <w:lvl w:ilvl="0" w:tplc="1BA4DE8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B0D40"/>
    <w:multiLevelType w:val="hybridMultilevel"/>
    <w:tmpl w:val="1C0441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3D5B5D"/>
    <w:multiLevelType w:val="hybridMultilevel"/>
    <w:tmpl w:val="64BE3AE6"/>
    <w:lvl w:ilvl="0" w:tplc="2AAC7B0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40AFC"/>
    <w:multiLevelType w:val="hybridMultilevel"/>
    <w:tmpl w:val="9A287992"/>
    <w:lvl w:ilvl="0" w:tplc="435A4BDC">
      <w:start w:val="7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3474521">
    <w:abstractNumId w:val="0"/>
  </w:num>
  <w:num w:numId="2" w16cid:durableId="43212303">
    <w:abstractNumId w:val="3"/>
  </w:num>
  <w:num w:numId="3" w16cid:durableId="2048991644">
    <w:abstractNumId w:val="2"/>
  </w:num>
  <w:num w:numId="4" w16cid:durableId="1212885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3A"/>
    <w:rsid w:val="00026B46"/>
    <w:rsid w:val="00027E17"/>
    <w:rsid w:val="00054808"/>
    <w:rsid w:val="000821B7"/>
    <w:rsid w:val="00086C5F"/>
    <w:rsid w:val="000B0D75"/>
    <w:rsid w:val="000C7655"/>
    <w:rsid w:val="00100AF2"/>
    <w:rsid w:val="00112FC2"/>
    <w:rsid w:val="00126363"/>
    <w:rsid w:val="00133121"/>
    <w:rsid w:val="001466F2"/>
    <w:rsid w:val="001B2F54"/>
    <w:rsid w:val="001B62C5"/>
    <w:rsid w:val="001C15E1"/>
    <w:rsid w:val="002440A0"/>
    <w:rsid w:val="002442F9"/>
    <w:rsid w:val="00253370"/>
    <w:rsid w:val="00276964"/>
    <w:rsid w:val="002770C1"/>
    <w:rsid w:val="002E3BF3"/>
    <w:rsid w:val="002F39AE"/>
    <w:rsid w:val="00351990"/>
    <w:rsid w:val="003539B6"/>
    <w:rsid w:val="003635A9"/>
    <w:rsid w:val="00364E07"/>
    <w:rsid w:val="0038430D"/>
    <w:rsid w:val="003A2275"/>
    <w:rsid w:val="003A5025"/>
    <w:rsid w:val="003B27FF"/>
    <w:rsid w:val="003D0F24"/>
    <w:rsid w:val="003D77F4"/>
    <w:rsid w:val="003F3243"/>
    <w:rsid w:val="00402C7D"/>
    <w:rsid w:val="00406106"/>
    <w:rsid w:val="00412F15"/>
    <w:rsid w:val="00422B4E"/>
    <w:rsid w:val="004358B5"/>
    <w:rsid w:val="004451EF"/>
    <w:rsid w:val="0044668C"/>
    <w:rsid w:val="004759A2"/>
    <w:rsid w:val="004A567A"/>
    <w:rsid w:val="004B3DD6"/>
    <w:rsid w:val="004C729B"/>
    <w:rsid w:val="004D240A"/>
    <w:rsid w:val="004E34BF"/>
    <w:rsid w:val="004F60E5"/>
    <w:rsid w:val="00510765"/>
    <w:rsid w:val="00516569"/>
    <w:rsid w:val="00567EE3"/>
    <w:rsid w:val="005A4517"/>
    <w:rsid w:val="005D174C"/>
    <w:rsid w:val="005E6F94"/>
    <w:rsid w:val="005F4333"/>
    <w:rsid w:val="006219F8"/>
    <w:rsid w:val="00634710"/>
    <w:rsid w:val="006630C3"/>
    <w:rsid w:val="00666291"/>
    <w:rsid w:val="00667855"/>
    <w:rsid w:val="00676DD4"/>
    <w:rsid w:val="00692B17"/>
    <w:rsid w:val="007161BC"/>
    <w:rsid w:val="00722D38"/>
    <w:rsid w:val="0073292C"/>
    <w:rsid w:val="00733CEB"/>
    <w:rsid w:val="00741A15"/>
    <w:rsid w:val="007652FE"/>
    <w:rsid w:val="0076713D"/>
    <w:rsid w:val="00781E81"/>
    <w:rsid w:val="00791472"/>
    <w:rsid w:val="007A49D8"/>
    <w:rsid w:val="007C1D51"/>
    <w:rsid w:val="0080286D"/>
    <w:rsid w:val="00831B6A"/>
    <w:rsid w:val="008944F5"/>
    <w:rsid w:val="008B1D88"/>
    <w:rsid w:val="008B74EB"/>
    <w:rsid w:val="008D0C97"/>
    <w:rsid w:val="008E6381"/>
    <w:rsid w:val="00944082"/>
    <w:rsid w:val="00947CB3"/>
    <w:rsid w:val="00951C16"/>
    <w:rsid w:val="00952D7E"/>
    <w:rsid w:val="009844D3"/>
    <w:rsid w:val="009D0C71"/>
    <w:rsid w:val="009D52BF"/>
    <w:rsid w:val="009E6391"/>
    <w:rsid w:val="009F305F"/>
    <w:rsid w:val="009F4D2D"/>
    <w:rsid w:val="009F5FF1"/>
    <w:rsid w:val="00A3071C"/>
    <w:rsid w:val="00A372FC"/>
    <w:rsid w:val="00A80D42"/>
    <w:rsid w:val="00AE042C"/>
    <w:rsid w:val="00AE604C"/>
    <w:rsid w:val="00AE61B1"/>
    <w:rsid w:val="00AF4E91"/>
    <w:rsid w:val="00B03CFB"/>
    <w:rsid w:val="00B138D2"/>
    <w:rsid w:val="00B51EE2"/>
    <w:rsid w:val="00B56302"/>
    <w:rsid w:val="00B6559B"/>
    <w:rsid w:val="00B65B3A"/>
    <w:rsid w:val="00B847DE"/>
    <w:rsid w:val="00B90F31"/>
    <w:rsid w:val="00B921F5"/>
    <w:rsid w:val="00BA2CD7"/>
    <w:rsid w:val="00BB4AB8"/>
    <w:rsid w:val="00BF00FA"/>
    <w:rsid w:val="00C14C49"/>
    <w:rsid w:val="00C176AE"/>
    <w:rsid w:val="00C373BF"/>
    <w:rsid w:val="00C37FEC"/>
    <w:rsid w:val="00C40EFA"/>
    <w:rsid w:val="00C66735"/>
    <w:rsid w:val="00C85912"/>
    <w:rsid w:val="00CA7625"/>
    <w:rsid w:val="00CB4CBB"/>
    <w:rsid w:val="00D30EC7"/>
    <w:rsid w:val="00D31FF6"/>
    <w:rsid w:val="00D46EE8"/>
    <w:rsid w:val="00D61F8D"/>
    <w:rsid w:val="00D73EF4"/>
    <w:rsid w:val="00D756B9"/>
    <w:rsid w:val="00D8683A"/>
    <w:rsid w:val="00D91FE3"/>
    <w:rsid w:val="00DA6A38"/>
    <w:rsid w:val="00DA6F10"/>
    <w:rsid w:val="00DB071F"/>
    <w:rsid w:val="00DD13F1"/>
    <w:rsid w:val="00DF5F93"/>
    <w:rsid w:val="00E07006"/>
    <w:rsid w:val="00E446B5"/>
    <w:rsid w:val="00E476CE"/>
    <w:rsid w:val="00E5009A"/>
    <w:rsid w:val="00E57C62"/>
    <w:rsid w:val="00E66B50"/>
    <w:rsid w:val="00E90AE9"/>
    <w:rsid w:val="00E95F6B"/>
    <w:rsid w:val="00EC1716"/>
    <w:rsid w:val="00ED1646"/>
    <w:rsid w:val="00ED517C"/>
    <w:rsid w:val="00F06FF5"/>
    <w:rsid w:val="00F33E7B"/>
    <w:rsid w:val="00F358A3"/>
    <w:rsid w:val="00F60C42"/>
    <w:rsid w:val="00F967FF"/>
    <w:rsid w:val="00FA362F"/>
    <w:rsid w:val="00FA5C6A"/>
    <w:rsid w:val="00FB0BCF"/>
    <w:rsid w:val="00FC50BE"/>
    <w:rsid w:val="00FC57A4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4259"/>
  <w15:chartTrackingRefBased/>
  <w15:docId w15:val="{80599C26-F1F7-45AD-96A4-2896D57D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1663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Henfield Parish Council</dc:creator>
  <cp:keywords/>
  <dc:description/>
  <cp:lastModifiedBy>Rebecca Grantham</cp:lastModifiedBy>
  <cp:revision>21</cp:revision>
  <cp:lastPrinted>2025-10-30T09:59:00Z</cp:lastPrinted>
  <dcterms:created xsi:type="dcterms:W3CDTF">2025-10-15T08:19:00Z</dcterms:created>
  <dcterms:modified xsi:type="dcterms:W3CDTF">2025-11-06T09:57:00Z</dcterms:modified>
</cp:coreProperties>
</file>